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6A7D" w14:textId="77777777" w:rsidR="00FD01DD" w:rsidRDefault="00FD01DD" w:rsidP="00FD01DD">
      <w:pPr>
        <w:spacing w:after="0"/>
        <w:jc w:val="center"/>
      </w:pPr>
    </w:p>
    <w:p w14:paraId="60A71560" w14:textId="6C8B47C4" w:rsidR="000A23E0" w:rsidRDefault="00D93B33" w:rsidP="0006104E">
      <w:pPr>
        <w:spacing w:after="0"/>
        <w:jc w:val="center"/>
      </w:pPr>
      <w:r w:rsidRPr="00D93B33">
        <w:rPr>
          <w:rFonts w:ascii="Calibri" w:eastAsia="Calibri" w:hAnsi="Calibri" w:cs="Times New Roman"/>
          <w:noProof/>
        </w:rPr>
        <w:drawing>
          <wp:inline distT="0" distB="0" distL="0" distR="0" wp14:anchorId="364D0F5B" wp14:editId="5FFB9DBA">
            <wp:extent cx="1857375" cy="1435244"/>
            <wp:effectExtent l="0" t="0" r="0" b="0"/>
            <wp:docPr id="1" name="Picture 1" descr="C:\Users\Owner\Downloads\CCI New Logo 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CCI New Logo Prim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3" cy="14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BE729" w14:textId="77777777" w:rsidR="0006104E" w:rsidRDefault="0006104E" w:rsidP="0006104E">
      <w:pPr>
        <w:spacing w:after="0"/>
        <w:jc w:val="center"/>
      </w:pPr>
    </w:p>
    <w:p w14:paraId="256401BA" w14:textId="30706A6E" w:rsidR="007B7427" w:rsidRDefault="005C2A23" w:rsidP="007B7427">
      <w:pPr>
        <w:spacing w:after="0"/>
      </w:pPr>
      <w:r>
        <w:rPr>
          <w:b/>
        </w:rPr>
        <w:t>Boundaries</w:t>
      </w:r>
    </w:p>
    <w:p w14:paraId="26EBF2CE" w14:textId="5D43D98C" w:rsidR="00315736" w:rsidRDefault="005C2A23" w:rsidP="00167CE8">
      <w:pPr>
        <w:numPr>
          <w:ilvl w:val="0"/>
          <w:numId w:val="1"/>
        </w:numPr>
        <w:spacing w:after="0"/>
      </w:pPr>
      <w:r>
        <w:t>Protect</w:t>
      </w:r>
    </w:p>
    <w:p w14:paraId="0EFDA97A" w14:textId="5C5ED869" w:rsidR="005C2A23" w:rsidRDefault="005C2A23" w:rsidP="005C2A23">
      <w:pPr>
        <w:numPr>
          <w:ilvl w:val="1"/>
          <w:numId w:val="1"/>
        </w:numPr>
        <w:spacing w:after="0"/>
      </w:pPr>
      <w:r>
        <w:t>Time</w:t>
      </w:r>
    </w:p>
    <w:p w14:paraId="3DA109DD" w14:textId="5518F04E" w:rsidR="005C2A23" w:rsidRDefault="005C2A23" w:rsidP="005C2A23">
      <w:pPr>
        <w:numPr>
          <w:ilvl w:val="1"/>
          <w:numId w:val="1"/>
        </w:numPr>
        <w:spacing w:after="0"/>
      </w:pPr>
      <w:r>
        <w:t>Energy</w:t>
      </w:r>
    </w:p>
    <w:p w14:paraId="38C7D107" w14:textId="10CB64A0" w:rsidR="005C2A23" w:rsidRDefault="005C2A23" w:rsidP="005C2A23">
      <w:pPr>
        <w:numPr>
          <w:ilvl w:val="1"/>
          <w:numId w:val="1"/>
        </w:numPr>
        <w:spacing w:after="0"/>
      </w:pPr>
      <w:r>
        <w:t>Core values</w:t>
      </w:r>
    </w:p>
    <w:p w14:paraId="0FE3A377" w14:textId="5E2B9CCC" w:rsidR="005C2A23" w:rsidRDefault="005C2A23" w:rsidP="00167CE8">
      <w:pPr>
        <w:numPr>
          <w:ilvl w:val="0"/>
          <w:numId w:val="1"/>
        </w:numPr>
        <w:spacing w:after="0"/>
      </w:pPr>
      <w:r>
        <w:t>Create freedom</w:t>
      </w:r>
    </w:p>
    <w:p w14:paraId="4A2B1DDE" w14:textId="5786D4FB" w:rsidR="005C2A23" w:rsidRDefault="005C2A23" w:rsidP="00167CE8">
      <w:pPr>
        <w:numPr>
          <w:ilvl w:val="0"/>
          <w:numId w:val="1"/>
        </w:numPr>
        <w:spacing w:after="0"/>
      </w:pPr>
      <w:r>
        <w:t>Support us to gro</w:t>
      </w:r>
      <w:r w:rsidR="00967AB5">
        <w:t>w</w:t>
      </w:r>
      <w:r>
        <w:t xml:space="preserve"> and be more ______________</w:t>
      </w:r>
    </w:p>
    <w:p w14:paraId="38E426EF" w14:textId="60DC7BBF" w:rsidR="005C2A23" w:rsidRDefault="005C2A23" w:rsidP="005C2A23">
      <w:pPr>
        <w:numPr>
          <w:ilvl w:val="1"/>
          <w:numId w:val="1"/>
        </w:numPr>
        <w:spacing w:after="0"/>
      </w:pPr>
      <w:r>
        <w:t>Intentional</w:t>
      </w:r>
    </w:p>
    <w:p w14:paraId="0584374A" w14:textId="302E8AF6" w:rsidR="005C2A23" w:rsidRDefault="005C2A23" w:rsidP="005C2A23">
      <w:pPr>
        <w:numPr>
          <w:ilvl w:val="1"/>
          <w:numId w:val="1"/>
        </w:numPr>
        <w:spacing w:after="0"/>
      </w:pPr>
      <w:r>
        <w:t>Confident</w:t>
      </w:r>
    </w:p>
    <w:p w14:paraId="0495C295" w14:textId="1A15EECF" w:rsidR="005C2A23" w:rsidRDefault="005C2A23" w:rsidP="005C2A23">
      <w:pPr>
        <w:numPr>
          <w:ilvl w:val="1"/>
          <w:numId w:val="1"/>
        </w:numPr>
        <w:spacing w:after="0"/>
      </w:pPr>
      <w:r>
        <w:t>Empowered</w:t>
      </w:r>
    </w:p>
    <w:p w14:paraId="56773305" w14:textId="7B16765F" w:rsidR="005C2A23" w:rsidRPr="00315736" w:rsidRDefault="005C2A23" w:rsidP="005C2A23">
      <w:pPr>
        <w:numPr>
          <w:ilvl w:val="0"/>
          <w:numId w:val="1"/>
        </w:numPr>
        <w:spacing w:after="0"/>
      </w:pPr>
      <w:r>
        <w:t>Set expectations</w:t>
      </w:r>
    </w:p>
    <w:p w14:paraId="44CE96E9" w14:textId="77777777" w:rsidR="00A4540C" w:rsidRDefault="00A4540C" w:rsidP="00A4540C">
      <w:pPr>
        <w:spacing w:after="0"/>
      </w:pPr>
    </w:p>
    <w:p w14:paraId="09B458C9" w14:textId="45623A48" w:rsidR="00315736" w:rsidRDefault="00C06B21" w:rsidP="00A4540C">
      <w:pPr>
        <w:spacing w:after="0"/>
        <w:rPr>
          <w:b/>
          <w:bCs/>
        </w:rPr>
      </w:pPr>
      <w:r>
        <w:rPr>
          <w:b/>
          <w:bCs/>
        </w:rPr>
        <w:t>Challenges to Boundaries</w:t>
      </w:r>
    </w:p>
    <w:p w14:paraId="6462A356" w14:textId="4FB1AA59" w:rsidR="00D46357" w:rsidRPr="00315736" w:rsidRDefault="00D46357" w:rsidP="00A4540C">
      <w:pPr>
        <w:spacing w:after="0"/>
        <w:rPr>
          <w:b/>
          <w:bCs/>
        </w:rPr>
      </w:pPr>
      <w:r>
        <w:rPr>
          <w:b/>
          <w:bCs/>
        </w:rPr>
        <w:t>Internal</w:t>
      </w:r>
    </w:p>
    <w:p w14:paraId="16878D5B" w14:textId="1082AF69" w:rsidR="00315736" w:rsidRDefault="00D46357" w:rsidP="00D46357">
      <w:pPr>
        <w:pStyle w:val="ListParagraph"/>
        <w:numPr>
          <w:ilvl w:val="0"/>
          <w:numId w:val="21"/>
        </w:numPr>
      </w:pPr>
      <w:r>
        <w:t>________________________</w:t>
      </w:r>
    </w:p>
    <w:p w14:paraId="00900C11" w14:textId="7FBA02B7" w:rsidR="00D46357" w:rsidRDefault="00D46357" w:rsidP="00D46357">
      <w:pPr>
        <w:pStyle w:val="ListParagraph"/>
        <w:numPr>
          <w:ilvl w:val="0"/>
          <w:numId w:val="21"/>
        </w:numPr>
      </w:pPr>
      <w:r>
        <w:t>________________________</w:t>
      </w:r>
    </w:p>
    <w:p w14:paraId="1E071839" w14:textId="557C5002" w:rsidR="00D46357" w:rsidRDefault="00D46357" w:rsidP="00D46357">
      <w:pPr>
        <w:pStyle w:val="ListParagraph"/>
        <w:numPr>
          <w:ilvl w:val="0"/>
          <w:numId w:val="21"/>
        </w:numPr>
      </w:pPr>
      <w:r>
        <w:t>________________________</w:t>
      </w:r>
    </w:p>
    <w:p w14:paraId="1D163E5C" w14:textId="0949E7D7" w:rsidR="00D46357" w:rsidRDefault="00D46357" w:rsidP="00D46357">
      <w:pPr>
        <w:pStyle w:val="ListParagraph"/>
        <w:numPr>
          <w:ilvl w:val="0"/>
          <w:numId w:val="21"/>
        </w:numPr>
      </w:pPr>
      <w:r>
        <w:t>________________________</w:t>
      </w:r>
    </w:p>
    <w:p w14:paraId="734FDCCC" w14:textId="4A575F0E" w:rsidR="00D46357" w:rsidRDefault="00D46357" w:rsidP="00D46357">
      <w:pPr>
        <w:rPr>
          <w:b/>
          <w:bCs/>
        </w:rPr>
      </w:pPr>
      <w:r w:rsidRPr="00D46357">
        <w:rPr>
          <w:b/>
          <w:bCs/>
        </w:rPr>
        <w:t>External and Other</w:t>
      </w:r>
    </w:p>
    <w:p w14:paraId="14E6728E" w14:textId="678C6239" w:rsidR="00D46357" w:rsidRDefault="00D46357" w:rsidP="00D46357">
      <w:pPr>
        <w:rPr>
          <w:b/>
          <w:bCs/>
        </w:rPr>
      </w:pPr>
    </w:p>
    <w:p w14:paraId="0FA118D9" w14:textId="32430524" w:rsidR="00D46357" w:rsidRDefault="00D46357" w:rsidP="00D46357">
      <w:pPr>
        <w:rPr>
          <w:b/>
          <w:bCs/>
        </w:rPr>
      </w:pPr>
    </w:p>
    <w:p w14:paraId="5028F46B" w14:textId="77777777" w:rsidR="00D46357" w:rsidRDefault="00D46357" w:rsidP="00D46357">
      <w:pPr>
        <w:rPr>
          <w:b/>
          <w:bCs/>
        </w:rPr>
      </w:pPr>
    </w:p>
    <w:p w14:paraId="1E497FE1" w14:textId="04BB981C" w:rsidR="00D46357" w:rsidRDefault="00D46357" w:rsidP="00D46357">
      <w:pPr>
        <w:rPr>
          <w:b/>
          <w:bCs/>
        </w:rPr>
      </w:pPr>
    </w:p>
    <w:p w14:paraId="73A05570" w14:textId="54441460" w:rsidR="00D46357" w:rsidRPr="00D46357" w:rsidRDefault="00D46357" w:rsidP="00D46357">
      <w:pPr>
        <w:rPr>
          <w:b/>
          <w:bCs/>
        </w:rPr>
      </w:pPr>
      <w:r>
        <w:rPr>
          <w:b/>
          <w:bCs/>
        </w:rPr>
        <w:t xml:space="preserve">Lack of boundaries possibly result in </w:t>
      </w:r>
    </w:p>
    <w:p w14:paraId="40178CF9" w14:textId="77777777" w:rsidR="00D46357" w:rsidRPr="00D46357" w:rsidRDefault="00D46357" w:rsidP="00D46357">
      <w:pPr>
        <w:numPr>
          <w:ilvl w:val="0"/>
          <w:numId w:val="22"/>
        </w:numPr>
        <w:spacing w:after="0"/>
      </w:pPr>
      <w:r w:rsidRPr="00D46357">
        <w:t>Lack of time/energy to spend on well-being</w:t>
      </w:r>
    </w:p>
    <w:p w14:paraId="62880C4A" w14:textId="77777777" w:rsidR="00D46357" w:rsidRPr="00D46357" w:rsidRDefault="00D46357" w:rsidP="00D46357">
      <w:pPr>
        <w:numPr>
          <w:ilvl w:val="0"/>
          <w:numId w:val="22"/>
        </w:numPr>
        <w:spacing w:after="0"/>
      </w:pPr>
      <w:r w:rsidRPr="00D46357">
        <w:t>Lack of time/energy for personal passions</w:t>
      </w:r>
    </w:p>
    <w:p w14:paraId="184C58F0" w14:textId="77777777" w:rsidR="00D46357" w:rsidRPr="00D46357" w:rsidRDefault="00D46357" w:rsidP="00D46357">
      <w:pPr>
        <w:numPr>
          <w:ilvl w:val="0"/>
          <w:numId w:val="22"/>
        </w:numPr>
        <w:spacing w:after="0"/>
      </w:pPr>
      <w:r w:rsidRPr="00D46357">
        <w:t>Disempowerment: others make decisions for you</w:t>
      </w:r>
    </w:p>
    <w:p w14:paraId="43FCB1CD" w14:textId="77777777" w:rsidR="00D46357" w:rsidRPr="00D46357" w:rsidRDefault="00D46357" w:rsidP="00D46357">
      <w:pPr>
        <w:numPr>
          <w:ilvl w:val="0"/>
          <w:numId w:val="22"/>
        </w:numPr>
        <w:spacing w:after="0"/>
      </w:pPr>
      <w:r w:rsidRPr="00D46357">
        <w:lastRenderedPageBreak/>
        <w:t>Dependent children or children who lack resilience</w:t>
      </w:r>
    </w:p>
    <w:p w14:paraId="503DCB4E" w14:textId="77777777" w:rsidR="00D46357" w:rsidRPr="00D46357" w:rsidRDefault="00D46357" w:rsidP="00D46357">
      <w:pPr>
        <w:numPr>
          <w:ilvl w:val="0"/>
          <w:numId w:val="22"/>
        </w:numPr>
        <w:spacing w:after="0"/>
      </w:pPr>
      <w:r w:rsidRPr="00D46357">
        <w:t>Inability to attain financial wellness</w:t>
      </w:r>
    </w:p>
    <w:p w14:paraId="1F8A610D" w14:textId="12820A11" w:rsidR="00315736" w:rsidRDefault="00D46357" w:rsidP="00315736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Initial Strategies to Support Setting Better Boundaries</w:t>
      </w:r>
    </w:p>
    <w:p w14:paraId="21C8F6C9" w14:textId="6219750A" w:rsidR="00D46357" w:rsidRDefault="00D46357" w:rsidP="00315736">
      <w:pPr>
        <w:pStyle w:val="ListParagraph"/>
        <w:ind w:left="0"/>
        <w:rPr>
          <w:b/>
          <w:bCs/>
          <w:sz w:val="24"/>
          <w:szCs w:val="24"/>
        </w:rPr>
      </w:pPr>
    </w:p>
    <w:p w14:paraId="05ABF719" w14:textId="3BFE3316" w:rsidR="00D46357" w:rsidRDefault="00D46357" w:rsidP="00D46357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Increase Self-Awareness</w:t>
      </w:r>
    </w:p>
    <w:p w14:paraId="21FA9B13" w14:textId="3E2E1471" w:rsidR="00D46357" w:rsidRDefault="00D46357" w:rsidP="00D46357">
      <w:pPr>
        <w:rPr>
          <w:b/>
          <w:bCs/>
          <w:sz w:val="24"/>
          <w:szCs w:val="24"/>
        </w:rPr>
      </w:pPr>
    </w:p>
    <w:p w14:paraId="08D2FF1B" w14:textId="2191704C" w:rsidR="00D46357" w:rsidRDefault="00D46357" w:rsidP="00D46357">
      <w:pPr>
        <w:rPr>
          <w:b/>
          <w:bCs/>
          <w:sz w:val="24"/>
          <w:szCs w:val="24"/>
        </w:rPr>
      </w:pPr>
    </w:p>
    <w:p w14:paraId="638DE401" w14:textId="5570F6BE" w:rsidR="00D46357" w:rsidRDefault="00D46357" w:rsidP="00D46357">
      <w:pPr>
        <w:rPr>
          <w:b/>
          <w:bCs/>
          <w:sz w:val="24"/>
          <w:szCs w:val="24"/>
        </w:rPr>
      </w:pPr>
    </w:p>
    <w:p w14:paraId="69B6C4F1" w14:textId="7FB14FCE" w:rsidR="00D46357" w:rsidRDefault="00D46357" w:rsidP="00D46357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Identify Areas that need Better Boundaries</w:t>
      </w:r>
    </w:p>
    <w:p w14:paraId="504F9EC6" w14:textId="05A04864" w:rsidR="00D46357" w:rsidRDefault="00D46357" w:rsidP="00D46357">
      <w:pPr>
        <w:rPr>
          <w:b/>
          <w:bCs/>
          <w:sz w:val="24"/>
          <w:szCs w:val="24"/>
        </w:rPr>
      </w:pPr>
    </w:p>
    <w:p w14:paraId="7105D34E" w14:textId="07885345" w:rsidR="00D46357" w:rsidRDefault="00D46357" w:rsidP="00D46357">
      <w:pPr>
        <w:rPr>
          <w:b/>
          <w:bCs/>
          <w:sz w:val="24"/>
          <w:szCs w:val="24"/>
        </w:rPr>
      </w:pPr>
    </w:p>
    <w:p w14:paraId="13EF4254" w14:textId="041B93D6" w:rsidR="00D46357" w:rsidRDefault="00D46357" w:rsidP="00D46357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Remember Role &amp; Responsibility</w:t>
      </w:r>
    </w:p>
    <w:p w14:paraId="3103379C" w14:textId="3679F131" w:rsidR="00D46357" w:rsidRDefault="00D46357" w:rsidP="00D46357">
      <w:pPr>
        <w:rPr>
          <w:b/>
          <w:bCs/>
          <w:sz w:val="24"/>
          <w:szCs w:val="24"/>
        </w:rPr>
      </w:pPr>
    </w:p>
    <w:p w14:paraId="7F26C24F" w14:textId="0CF944EB" w:rsidR="00D46357" w:rsidRDefault="00D46357" w:rsidP="00D46357">
      <w:pPr>
        <w:rPr>
          <w:b/>
          <w:bCs/>
          <w:sz w:val="24"/>
          <w:szCs w:val="24"/>
        </w:rPr>
      </w:pPr>
    </w:p>
    <w:p w14:paraId="51D5945B" w14:textId="7B401B9A" w:rsidR="00D46357" w:rsidRPr="00D46357" w:rsidRDefault="00D46357" w:rsidP="00D46357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Buckets: What’s in my control? What’s not in my control? What can I INFLUENCE?</w:t>
      </w:r>
    </w:p>
    <w:p w14:paraId="3F87B985" w14:textId="77777777" w:rsidR="00D46357" w:rsidRPr="00D46357" w:rsidRDefault="00D46357" w:rsidP="00D46357">
      <w:pPr>
        <w:rPr>
          <w:b/>
          <w:bCs/>
          <w:sz w:val="24"/>
          <w:szCs w:val="24"/>
        </w:rPr>
      </w:pPr>
    </w:p>
    <w:p w14:paraId="6A3C56F4" w14:textId="77777777" w:rsidR="00315736" w:rsidRDefault="00315736" w:rsidP="00A4540C">
      <w:pPr>
        <w:spacing w:after="0"/>
      </w:pPr>
    </w:p>
    <w:p w14:paraId="450E0689" w14:textId="77777777" w:rsidR="00967AB5" w:rsidRDefault="00967AB5" w:rsidP="00A4540C">
      <w:pPr>
        <w:spacing w:after="0"/>
      </w:pPr>
    </w:p>
    <w:p w14:paraId="321B4F0E" w14:textId="25FC4992" w:rsidR="00315736" w:rsidRPr="00E86C24" w:rsidRDefault="00D46357" w:rsidP="0031573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Boundary Strategies</w:t>
      </w:r>
    </w:p>
    <w:p w14:paraId="3A40E78E" w14:textId="436AE1A1" w:rsidR="00772635" w:rsidRDefault="00411048" w:rsidP="00967AB5">
      <w:pPr>
        <w:pStyle w:val="ListParagraph"/>
        <w:numPr>
          <w:ilvl w:val="0"/>
          <w:numId w:val="26"/>
        </w:numPr>
        <w:spacing w:after="0"/>
        <w:rPr>
          <w:b/>
          <w:bCs/>
        </w:rPr>
      </w:pPr>
      <w:r w:rsidRPr="00967AB5">
        <w:rPr>
          <w:b/>
          <w:bCs/>
        </w:rPr>
        <w:t>Identify values that may conflict with others</w:t>
      </w:r>
    </w:p>
    <w:p w14:paraId="31A8FFD4" w14:textId="77777777" w:rsidR="00967AB5" w:rsidRDefault="00967AB5" w:rsidP="00967AB5">
      <w:pPr>
        <w:pStyle w:val="ListParagraph"/>
        <w:spacing w:after="0"/>
        <w:rPr>
          <w:b/>
          <w:bCs/>
        </w:rPr>
      </w:pPr>
    </w:p>
    <w:p w14:paraId="1A2F5E3D" w14:textId="16C2FD25" w:rsidR="00967AB5" w:rsidRDefault="00967AB5" w:rsidP="00967AB5">
      <w:pPr>
        <w:pStyle w:val="ListParagraph"/>
        <w:spacing w:after="0"/>
        <w:rPr>
          <w:b/>
          <w:bCs/>
        </w:rPr>
      </w:pPr>
    </w:p>
    <w:p w14:paraId="7A6492F5" w14:textId="77777777" w:rsidR="00967AB5" w:rsidRDefault="00967AB5" w:rsidP="00967AB5">
      <w:pPr>
        <w:pStyle w:val="ListParagraph"/>
        <w:spacing w:after="0"/>
        <w:rPr>
          <w:b/>
          <w:bCs/>
        </w:rPr>
      </w:pPr>
    </w:p>
    <w:p w14:paraId="70266FDE" w14:textId="4C07BD36" w:rsidR="00411048" w:rsidRDefault="00411048" w:rsidP="00967AB5">
      <w:pPr>
        <w:pStyle w:val="ListParagraph"/>
        <w:numPr>
          <w:ilvl w:val="0"/>
          <w:numId w:val="26"/>
        </w:numPr>
        <w:spacing w:after="0"/>
        <w:rPr>
          <w:b/>
          <w:bCs/>
        </w:rPr>
      </w:pPr>
      <w:r w:rsidRPr="00967AB5">
        <w:rPr>
          <w:b/>
          <w:bCs/>
        </w:rPr>
        <w:t>Increase self-compassion</w:t>
      </w:r>
    </w:p>
    <w:p w14:paraId="5FF28DB7" w14:textId="7F66B1FE" w:rsidR="00967AB5" w:rsidRDefault="00967AB5" w:rsidP="00967AB5">
      <w:pPr>
        <w:pStyle w:val="ListParagraph"/>
        <w:spacing w:after="0"/>
        <w:rPr>
          <w:b/>
          <w:bCs/>
        </w:rPr>
      </w:pPr>
    </w:p>
    <w:p w14:paraId="21C75A2E" w14:textId="77777777" w:rsidR="00967AB5" w:rsidRDefault="00967AB5" w:rsidP="00967AB5">
      <w:pPr>
        <w:pStyle w:val="ListParagraph"/>
        <w:spacing w:after="0"/>
        <w:rPr>
          <w:b/>
          <w:bCs/>
        </w:rPr>
      </w:pPr>
    </w:p>
    <w:p w14:paraId="12E0E254" w14:textId="77777777" w:rsidR="00967AB5" w:rsidRPr="00967AB5" w:rsidRDefault="00967AB5" w:rsidP="00967AB5">
      <w:pPr>
        <w:pStyle w:val="ListParagraph"/>
        <w:spacing w:after="0"/>
        <w:rPr>
          <w:b/>
          <w:bCs/>
        </w:rPr>
      </w:pPr>
    </w:p>
    <w:p w14:paraId="4F0DB54D" w14:textId="5857657D" w:rsidR="00411048" w:rsidRDefault="00411048" w:rsidP="00967AB5">
      <w:pPr>
        <w:pStyle w:val="ListParagraph"/>
        <w:numPr>
          <w:ilvl w:val="0"/>
          <w:numId w:val="26"/>
        </w:numPr>
        <w:spacing w:after="0"/>
        <w:rPr>
          <w:b/>
          <w:bCs/>
        </w:rPr>
      </w:pPr>
      <w:r w:rsidRPr="00967AB5">
        <w:rPr>
          <w:b/>
          <w:bCs/>
        </w:rPr>
        <w:t>Visualize ability to change permeability of a boundary</w:t>
      </w:r>
    </w:p>
    <w:p w14:paraId="2BDD565C" w14:textId="77DB68C1" w:rsidR="00967AB5" w:rsidRDefault="00967AB5" w:rsidP="00967AB5">
      <w:pPr>
        <w:pStyle w:val="ListParagraph"/>
        <w:spacing w:after="0"/>
        <w:rPr>
          <w:b/>
          <w:bCs/>
        </w:rPr>
      </w:pPr>
    </w:p>
    <w:p w14:paraId="374EB058" w14:textId="60D0001A" w:rsidR="00967AB5" w:rsidRDefault="00967AB5" w:rsidP="00967AB5">
      <w:pPr>
        <w:pStyle w:val="ListParagraph"/>
        <w:spacing w:after="0"/>
        <w:rPr>
          <w:b/>
          <w:bCs/>
        </w:rPr>
      </w:pPr>
    </w:p>
    <w:p w14:paraId="26A0C102" w14:textId="00194239" w:rsidR="00967AB5" w:rsidRDefault="00967AB5">
      <w:pPr>
        <w:rPr>
          <w:b/>
          <w:bCs/>
        </w:rPr>
      </w:pPr>
      <w:r>
        <w:rPr>
          <w:b/>
          <w:bCs/>
        </w:rPr>
        <w:br w:type="page"/>
      </w:r>
    </w:p>
    <w:p w14:paraId="2ED4DFAB" w14:textId="3C38F672" w:rsidR="00411048" w:rsidRDefault="00411048" w:rsidP="00967AB5">
      <w:pPr>
        <w:pStyle w:val="ListParagraph"/>
        <w:numPr>
          <w:ilvl w:val="0"/>
          <w:numId w:val="26"/>
        </w:numPr>
        <w:spacing w:after="0"/>
        <w:rPr>
          <w:b/>
          <w:bCs/>
        </w:rPr>
      </w:pPr>
      <w:r w:rsidRPr="00967AB5">
        <w:rPr>
          <w:b/>
          <w:bCs/>
        </w:rPr>
        <w:lastRenderedPageBreak/>
        <w:t>Saying YES</w:t>
      </w:r>
      <w:r w:rsidR="00967AB5" w:rsidRPr="00967AB5">
        <w:rPr>
          <w:b/>
          <w:bCs/>
        </w:rPr>
        <w:t xml:space="preserve"> also means Saying NO </w:t>
      </w:r>
    </w:p>
    <w:p w14:paraId="70534947" w14:textId="0DC834B2" w:rsidR="00967AB5" w:rsidRDefault="00967AB5" w:rsidP="00967AB5">
      <w:pPr>
        <w:pStyle w:val="ListParagraph"/>
        <w:spacing w:after="0"/>
        <w:rPr>
          <w:b/>
          <w:bCs/>
        </w:rPr>
      </w:pPr>
    </w:p>
    <w:p w14:paraId="549A3F6B" w14:textId="77777777" w:rsidR="00967AB5" w:rsidRPr="00967AB5" w:rsidRDefault="00967AB5" w:rsidP="00967AB5">
      <w:pPr>
        <w:pStyle w:val="ListParagraph"/>
        <w:spacing w:after="0"/>
        <w:rPr>
          <w:b/>
          <w:bCs/>
        </w:rPr>
      </w:pPr>
    </w:p>
    <w:p w14:paraId="1F56F328" w14:textId="462F2F24" w:rsidR="00967AB5" w:rsidRDefault="00967AB5" w:rsidP="00967AB5">
      <w:pPr>
        <w:pStyle w:val="ListParagraph"/>
        <w:numPr>
          <w:ilvl w:val="0"/>
          <w:numId w:val="26"/>
        </w:numPr>
        <w:spacing w:after="0"/>
        <w:rPr>
          <w:b/>
          <w:bCs/>
        </w:rPr>
      </w:pPr>
      <w:r w:rsidRPr="00967AB5">
        <w:rPr>
          <w:b/>
          <w:bCs/>
        </w:rPr>
        <w:t>Positive NO Strategy (Yes-No-Yes)</w:t>
      </w:r>
    </w:p>
    <w:p w14:paraId="25F1CAFF" w14:textId="77777777" w:rsidR="00967AB5" w:rsidRPr="00967AB5" w:rsidRDefault="00967AB5" w:rsidP="00967AB5">
      <w:pPr>
        <w:pStyle w:val="ListParagraph"/>
        <w:rPr>
          <w:b/>
          <w:bCs/>
        </w:rPr>
      </w:pPr>
    </w:p>
    <w:p w14:paraId="1B3045C8" w14:textId="77777777" w:rsidR="00967AB5" w:rsidRPr="00967AB5" w:rsidRDefault="00967AB5" w:rsidP="00967AB5">
      <w:pPr>
        <w:pStyle w:val="ListParagraph"/>
        <w:spacing w:after="0"/>
        <w:rPr>
          <w:b/>
          <w:bCs/>
        </w:rPr>
      </w:pPr>
    </w:p>
    <w:p w14:paraId="7537421A" w14:textId="08ED71D7" w:rsidR="00967AB5" w:rsidRPr="00967AB5" w:rsidRDefault="00967AB5" w:rsidP="00967AB5">
      <w:pPr>
        <w:pStyle w:val="ListParagraph"/>
        <w:numPr>
          <w:ilvl w:val="0"/>
          <w:numId w:val="26"/>
        </w:numPr>
        <w:spacing w:after="0"/>
        <w:rPr>
          <w:b/>
          <w:bCs/>
        </w:rPr>
      </w:pPr>
      <w:r w:rsidRPr="00967AB5">
        <w:rPr>
          <w:b/>
          <w:bCs/>
        </w:rPr>
        <w:t>Practice!</w:t>
      </w:r>
    </w:p>
    <w:p w14:paraId="19D0ED70" w14:textId="77777777" w:rsidR="00411048" w:rsidRDefault="00411048" w:rsidP="00411048">
      <w:pPr>
        <w:spacing w:after="0"/>
      </w:pPr>
    </w:p>
    <w:p w14:paraId="57D9F072" w14:textId="77777777" w:rsidR="00411048" w:rsidRDefault="00411048" w:rsidP="00411048">
      <w:pPr>
        <w:spacing w:after="0"/>
      </w:pPr>
    </w:p>
    <w:p w14:paraId="787103CC" w14:textId="19643CDB" w:rsidR="00823690" w:rsidRPr="009A50F0" w:rsidRDefault="00967AB5" w:rsidP="00823690">
      <w:pPr>
        <w:pStyle w:val="ListParagraph"/>
        <w:spacing w:after="0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Clients Who May Benefit from a Boundary Conversation</w:t>
      </w:r>
    </w:p>
    <w:p w14:paraId="03C0576D" w14:textId="77777777" w:rsidR="00967AB5" w:rsidRPr="00967AB5" w:rsidRDefault="00967AB5" w:rsidP="00967AB5">
      <w:pPr>
        <w:pStyle w:val="ListParagraph"/>
        <w:numPr>
          <w:ilvl w:val="0"/>
          <w:numId w:val="27"/>
        </w:numPr>
      </w:pPr>
      <w:r w:rsidRPr="00967AB5">
        <w:t>Person with intense FOMO</w:t>
      </w:r>
    </w:p>
    <w:p w14:paraId="04E6B037" w14:textId="77777777" w:rsidR="00967AB5" w:rsidRPr="00967AB5" w:rsidRDefault="00967AB5" w:rsidP="00967AB5">
      <w:pPr>
        <w:pStyle w:val="ListParagraph"/>
        <w:numPr>
          <w:ilvl w:val="0"/>
          <w:numId w:val="27"/>
        </w:numPr>
      </w:pPr>
      <w:r w:rsidRPr="00967AB5">
        <w:t>People-pleaser</w:t>
      </w:r>
    </w:p>
    <w:p w14:paraId="2102E9A0" w14:textId="77777777" w:rsidR="00967AB5" w:rsidRPr="00967AB5" w:rsidRDefault="00967AB5" w:rsidP="00967AB5">
      <w:pPr>
        <w:pStyle w:val="ListParagraph"/>
        <w:numPr>
          <w:ilvl w:val="0"/>
          <w:numId w:val="27"/>
        </w:numPr>
      </w:pPr>
      <w:r w:rsidRPr="00967AB5">
        <w:t>Over-achiever</w:t>
      </w:r>
    </w:p>
    <w:p w14:paraId="07C96915" w14:textId="77777777" w:rsidR="00967AB5" w:rsidRPr="00967AB5" w:rsidRDefault="00967AB5" w:rsidP="00967AB5">
      <w:pPr>
        <w:pStyle w:val="ListParagraph"/>
        <w:numPr>
          <w:ilvl w:val="0"/>
          <w:numId w:val="27"/>
        </w:numPr>
      </w:pPr>
      <w:r w:rsidRPr="00967AB5">
        <w:t>Highly empathetic person</w:t>
      </w:r>
    </w:p>
    <w:p w14:paraId="09511DC6" w14:textId="06F7B53F" w:rsidR="00967AB5" w:rsidRPr="00967AB5" w:rsidRDefault="00967AB5" w:rsidP="00967AB5">
      <w:pPr>
        <w:spacing w:after="0"/>
        <w:rPr>
          <w:b/>
          <w:bCs/>
        </w:rPr>
      </w:pPr>
      <w:r w:rsidRPr="00967AB5">
        <w:rPr>
          <w:b/>
          <w:bCs/>
        </w:rPr>
        <w:t>Additional Coaching Tips</w:t>
      </w:r>
    </w:p>
    <w:p w14:paraId="67F0DDF1" w14:textId="67ED3244" w:rsidR="00967AB5" w:rsidRDefault="00967AB5" w:rsidP="00967AB5">
      <w:pPr>
        <w:pStyle w:val="ListParagraph"/>
        <w:numPr>
          <w:ilvl w:val="0"/>
          <w:numId w:val="29"/>
        </w:numPr>
        <w:spacing w:after="0"/>
      </w:pPr>
      <w:r>
        <w:t>Recognize blind spots</w:t>
      </w:r>
    </w:p>
    <w:p w14:paraId="11AE51C4" w14:textId="309E34D9" w:rsidR="00967AB5" w:rsidRDefault="00967AB5" w:rsidP="00967AB5">
      <w:pPr>
        <w:pStyle w:val="ListParagraph"/>
        <w:numPr>
          <w:ilvl w:val="0"/>
          <w:numId w:val="29"/>
        </w:numPr>
        <w:spacing w:after="0"/>
      </w:pPr>
      <w:r>
        <w:t>Use reflective listening</w:t>
      </w:r>
    </w:p>
    <w:p w14:paraId="405E4345" w14:textId="5B55846D" w:rsidR="00967AB5" w:rsidRDefault="00967AB5" w:rsidP="00967AB5">
      <w:pPr>
        <w:pStyle w:val="ListParagraph"/>
        <w:numPr>
          <w:ilvl w:val="0"/>
          <w:numId w:val="29"/>
        </w:numPr>
        <w:spacing w:after="0"/>
      </w:pPr>
      <w:r>
        <w:t>Offer client idea of practice</w:t>
      </w:r>
    </w:p>
    <w:p w14:paraId="7AC63C62" w14:textId="0064B68B" w:rsidR="00967AB5" w:rsidRDefault="00967AB5" w:rsidP="00967AB5">
      <w:pPr>
        <w:pStyle w:val="ListParagraph"/>
        <w:numPr>
          <w:ilvl w:val="0"/>
          <w:numId w:val="29"/>
        </w:numPr>
        <w:spacing w:after="0"/>
      </w:pPr>
      <w:r>
        <w:t>Encourage client to visualize a life with better boundaries</w:t>
      </w:r>
    </w:p>
    <w:p w14:paraId="32BBA560" w14:textId="77777777" w:rsidR="00967AB5" w:rsidRDefault="00967AB5" w:rsidP="00967AB5">
      <w:pPr>
        <w:spacing w:after="0"/>
      </w:pPr>
    </w:p>
    <w:p w14:paraId="7F608B65" w14:textId="4390C628" w:rsidR="00315736" w:rsidRDefault="00315736" w:rsidP="00967AB5">
      <w:pPr>
        <w:pStyle w:val="ListParagraph"/>
        <w:ind w:left="0"/>
      </w:pPr>
    </w:p>
    <w:p w14:paraId="240EC28D" w14:textId="50203A5C" w:rsidR="00967AB5" w:rsidRPr="00967AB5" w:rsidRDefault="00967AB5" w:rsidP="00967AB5">
      <w:pPr>
        <w:pStyle w:val="ListParagraph"/>
        <w:ind w:left="0"/>
        <w:rPr>
          <w:b/>
          <w:bCs/>
          <w:u w:val="single"/>
        </w:rPr>
      </w:pPr>
      <w:r w:rsidRPr="00967AB5">
        <w:rPr>
          <w:b/>
          <w:bCs/>
          <w:u w:val="single"/>
        </w:rPr>
        <w:t>Coaching Scenarios</w:t>
      </w:r>
    </w:p>
    <w:p w14:paraId="7F6BC5BE" w14:textId="0383FC83" w:rsidR="00967AB5" w:rsidRPr="00967AB5" w:rsidRDefault="00967AB5" w:rsidP="00967AB5">
      <w:pPr>
        <w:pStyle w:val="ListParagraph"/>
        <w:ind w:left="0"/>
        <w:rPr>
          <w:b/>
          <w:bCs/>
        </w:rPr>
      </w:pPr>
      <w:r w:rsidRPr="00967AB5">
        <w:rPr>
          <w:b/>
          <w:bCs/>
        </w:rPr>
        <w:t>Foley</w:t>
      </w:r>
    </w:p>
    <w:p w14:paraId="797AD9CB" w14:textId="01F6772A" w:rsidR="00967AB5" w:rsidRDefault="00967AB5" w:rsidP="00967AB5">
      <w:pPr>
        <w:pStyle w:val="ListParagraph"/>
        <w:numPr>
          <w:ilvl w:val="0"/>
          <w:numId w:val="30"/>
        </w:numPr>
      </w:pPr>
      <w:r>
        <w:t>Suffering from lack of energy and purpose</w:t>
      </w:r>
    </w:p>
    <w:p w14:paraId="6FDDF2FD" w14:textId="33F3C47E" w:rsidR="00967AB5" w:rsidRPr="00967AB5" w:rsidRDefault="00967AB5" w:rsidP="00967AB5">
      <w:pPr>
        <w:pStyle w:val="ListParagraph"/>
        <w:ind w:left="0"/>
        <w:rPr>
          <w:b/>
          <w:bCs/>
        </w:rPr>
      </w:pPr>
      <w:r w:rsidRPr="00967AB5">
        <w:rPr>
          <w:b/>
          <w:bCs/>
        </w:rPr>
        <w:t>Strategies</w:t>
      </w:r>
    </w:p>
    <w:p w14:paraId="29C5EEDD" w14:textId="09302A39" w:rsidR="00967AB5" w:rsidRDefault="00967AB5" w:rsidP="00967AB5">
      <w:pPr>
        <w:pStyle w:val="ListParagraph"/>
        <w:ind w:left="0"/>
      </w:pPr>
    </w:p>
    <w:p w14:paraId="17D07C97" w14:textId="344862F4" w:rsidR="00967AB5" w:rsidRDefault="00967AB5" w:rsidP="00967AB5">
      <w:pPr>
        <w:pStyle w:val="ListParagraph"/>
        <w:ind w:left="0"/>
      </w:pPr>
    </w:p>
    <w:p w14:paraId="58090A06" w14:textId="77777777" w:rsidR="00967AB5" w:rsidRDefault="00967AB5" w:rsidP="00967AB5">
      <w:pPr>
        <w:pStyle w:val="ListParagraph"/>
        <w:ind w:left="0"/>
      </w:pPr>
    </w:p>
    <w:p w14:paraId="4C87753C" w14:textId="29F28F95" w:rsidR="00967AB5" w:rsidRPr="00967AB5" w:rsidRDefault="00967AB5" w:rsidP="00967AB5">
      <w:pPr>
        <w:pStyle w:val="ListParagraph"/>
        <w:ind w:left="0"/>
        <w:rPr>
          <w:b/>
          <w:bCs/>
        </w:rPr>
      </w:pPr>
      <w:r w:rsidRPr="00967AB5">
        <w:rPr>
          <w:b/>
          <w:bCs/>
        </w:rPr>
        <w:t>Callie</w:t>
      </w:r>
    </w:p>
    <w:p w14:paraId="597B1F2B" w14:textId="353CDF52" w:rsidR="00967AB5" w:rsidRDefault="00967AB5" w:rsidP="00967AB5">
      <w:pPr>
        <w:pStyle w:val="ListParagraph"/>
        <w:numPr>
          <w:ilvl w:val="0"/>
          <w:numId w:val="30"/>
        </w:numPr>
      </w:pPr>
      <w:r>
        <w:t>Promotion-driven</w:t>
      </w:r>
    </w:p>
    <w:p w14:paraId="7B501205" w14:textId="16408B3A" w:rsidR="00967AB5" w:rsidRDefault="00967AB5" w:rsidP="00967AB5">
      <w:pPr>
        <w:pStyle w:val="ListParagraph"/>
        <w:numPr>
          <w:ilvl w:val="0"/>
          <w:numId w:val="30"/>
        </w:numPr>
      </w:pPr>
      <w:r>
        <w:t>Over-achiever</w:t>
      </w:r>
    </w:p>
    <w:p w14:paraId="4529FB13" w14:textId="1F6C2485" w:rsidR="00967AB5" w:rsidRDefault="00967AB5" w:rsidP="00967AB5">
      <w:pPr>
        <w:pStyle w:val="ListParagraph"/>
        <w:numPr>
          <w:ilvl w:val="0"/>
          <w:numId w:val="30"/>
        </w:numPr>
      </w:pPr>
      <w:r>
        <w:t>People pleaser</w:t>
      </w:r>
    </w:p>
    <w:p w14:paraId="12C1BC17" w14:textId="0EB46D6A" w:rsidR="00967AB5" w:rsidRPr="00967AB5" w:rsidRDefault="00967AB5" w:rsidP="00967AB5">
      <w:pPr>
        <w:pStyle w:val="ListParagraph"/>
        <w:ind w:left="0"/>
        <w:rPr>
          <w:b/>
          <w:bCs/>
        </w:rPr>
      </w:pPr>
      <w:r w:rsidRPr="00967AB5">
        <w:rPr>
          <w:b/>
          <w:bCs/>
        </w:rPr>
        <w:t>Strategies</w:t>
      </w:r>
    </w:p>
    <w:p w14:paraId="1685059D" w14:textId="6DD26AC8" w:rsidR="00967AB5" w:rsidRDefault="00967AB5" w:rsidP="00967AB5">
      <w:pPr>
        <w:pStyle w:val="ListParagraph"/>
        <w:ind w:left="0"/>
      </w:pPr>
    </w:p>
    <w:p w14:paraId="3C577C5C" w14:textId="034A9916" w:rsidR="00967AB5" w:rsidRDefault="00967AB5" w:rsidP="00967AB5">
      <w:pPr>
        <w:pStyle w:val="ListParagraph"/>
        <w:ind w:left="0"/>
      </w:pPr>
    </w:p>
    <w:p w14:paraId="5FDF954A" w14:textId="1F6F2FD9" w:rsidR="00967AB5" w:rsidRDefault="00967AB5">
      <w:r>
        <w:br w:type="page"/>
      </w:r>
    </w:p>
    <w:p w14:paraId="078B5AE6" w14:textId="77777777" w:rsidR="00967AB5" w:rsidRDefault="00967AB5" w:rsidP="00967AB5">
      <w:pPr>
        <w:pStyle w:val="ListParagraph"/>
        <w:ind w:left="0"/>
      </w:pPr>
    </w:p>
    <w:p w14:paraId="7A4EA0FC" w14:textId="50E4DE59" w:rsidR="00967AB5" w:rsidRPr="00967AB5" w:rsidRDefault="00967AB5" w:rsidP="00967AB5">
      <w:pPr>
        <w:pStyle w:val="ListParagraph"/>
        <w:ind w:left="0"/>
        <w:rPr>
          <w:b/>
          <w:bCs/>
        </w:rPr>
      </w:pPr>
      <w:r w:rsidRPr="00967AB5">
        <w:rPr>
          <w:b/>
          <w:bCs/>
        </w:rPr>
        <w:t>Katherine</w:t>
      </w:r>
    </w:p>
    <w:p w14:paraId="7732EADA" w14:textId="5145EFDE" w:rsidR="00967AB5" w:rsidRDefault="00967AB5" w:rsidP="00967AB5">
      <w:pPr>
        <w:pStyle w:val="ListParagraph"/>
        <w:numPr>
          <w:ilvl w:val="0"/>
          <w:numId w:val="31"/>
        </w:numPr>
      </w:pPr>
      <w:r>
        <w:t>Highly empathetic</w:t>
      </w:r>
    </w:p>
    <w:p w14:paraId="031006EC" w14:textId="3AD639B3" w:rsidR="00967AB5" w:rsidRPr="00967AB5" w:rsidRDefault="00967AB5" w:rsidP="00967AB5">
      <w:pPr>
        <w:pStyle w:val="ListParagraph"/>
        <w:ind w:left="0"/>
        <w:rPr>
          <w:b/>
          <w:bCs/>
        </w:rPr>
      </w:pPr>
      <w:r w:rsidRPr="00967AB5">
        <w:rPr>
          <w:b/>
          <w:bCs/>
        </w:rPr>
        <w:t>Strategies</w:t>
      </w:r>
    </w:p>
    <w:p w14:paraId="47706718" w14:textId="082ACC7A" w:rsidR="00967AB5" w:rsidRDefault="00967AB5" w:rsidP="00967AB5">
      <w:pPr>
        <w:pStyle w:val="ListParagraph"/>
        <w:ind w:left="0"/>
      </w:pPr>
    </w:p>
    <w:p w14:paraId="6CF30A28" w14:textId="42D99652" w:rsidR="00967AB5" w:rsidRDefault="00967AB5" w:rsidP="00967AB5">
      <w:pPr>
        <w:pStyle w:val="ListParagraph"/>
        <w:ind w:left="0"/>
      </w:pPr>
    </w:p>
    <w:p w14:paraId="30688FF2" w14:textId="36670DAF" w:rsidR="00967AB5" w:rsidRDefault="00967AB5" w:rsidP="00967AB5">
      <w:pPr>
        <w:pStyle w:val="ListParagraph"/>
        <w:ind w:left="0"/>
      </w:pPr>
    </w:p>
    <w:p w14:paraId="2A84B317" w14:textId="77777777" w:rsidR="00967AB5" w:rsidRDefault="00967AB5" w:rsidP="00967AB5">
      <w:pPr>
        <w:pStyle w:val="ListParagraph"/>
        <w:ind w:left="0"/>
      </w:pPr>
    </w:p>
    <w:p w14:paraId="4BA45C05" w14:textId="06A5ADA6" w:rsidR="00967AB5" w:rsidRPr="00967AB5" w:rsidRDefault="00967AB5" w:rsidP="00967AB5">
      <w:pPr>
        <w:pStyle w:val="ListParagraph"/>
        <w:ind w:left="0"/>
        <w:rPr>
          <w:b/>
          <w:bCs/>
        </w:rPr>
      </w:pPr>
      <w:r w:rsidRPr="00967AB5">
        <w:rPr>
          <w:b/>
          <w:bCs/>
        </w:rPr>
        <w:t>Empathy Overload</w:t>
      </w:r>
    </w:p>
    <w:p w14:paraId="0BD442B6" w14:textId="77777777" w:rsidR="004E1F10" w:rsidRPr="004E1F10" w:rsidRDefault="004E1F10" w:rsidP="004E1F10">
      <w:pPr>
        <w:pStyle w:val="ListParagraph"/>
        <w:numPr>
          <w:ilvl w:val="0"/>
          <w:numId w:val="32"/>
        </w:numPr>
      </w:pPr>
      <w:r w:rsidRPr="004E1F10">
        <w:t>Identify empathetic reactivity</w:t>
      </w:r>
    </w:p>
    <w:p w14:paraId="691003A0" w14:textId="77777777" w:rsidR="004E1F10" w:rsidRPr="004E1F10" w:rsidRDefault="004E1F10" w:rsidP="004E1F10">
      <w:pPr>
        <w:pStyle w:val="ListParagraph"/>
        <w:numPr>
          <w:ilvl w:val="0"/>
          <w:numId w:val="32"/>
        </w:numPr>
      </w:pPr>
      <w:r w:rsidRPr="004E1F10">
        <w:t>Calm your body and mind</w:t>
      </w:r>
    </w:p>
    <w:p w14:paraId="26680437" w14:textId="77777777" w:rsidR="004E1F10" w:rsidRPr="004E1F10" w:rsidRDefault="004E1F10" w:rsidP="004E1F10">
      <w:pPr>
        <w:pStyle w:val="ListParagraph"/>
        <w:numPr>
          <w:ilvl w:val="0"/>
          <w:numId w:val="32"/>
        </w:numPr>
      </w:pPr>
      <w:r w:rsidRPr="004E1F10">
        <w:t>Accept emotions</w:t>
      </w:r>
    </w:p>
    <w:p w14:paraId="7F768BD1" w14:textId="77777777" w:rsidR="004E1F10" w:rsidRPr="004E1F10" w:rsidRDefault="004E1F10" w:rsidP="004E1F10">
      <w:pPr>
        <w:pStyle w:val="ListParagraph"/>
        <w:numPr>
          <w:ilvl w:val="0"/>
          <w:numId w:val="32"/>
        </w:numPr>
      </w:pPr>
      <w:r w:rsidRPr="004E1F10">
        <w:t>Remind yourself that thoughts that caused emotions can be considered later.</w:t>
      </w:r>
    </w:p>
    <w:p w14:paraId="01DEC8F7" w14:textId="77777777" w:rsidR="004E1F10" w:rsidRPr="004E1F10" w:rsidRDefault="004E1F10" w:rsidP="004E1F10">
      <w:pPr>
        <w:pStyle w:val="ListParagraph"/>
        <w:numPr>
          <w:ilvl w:val="0"/>
          <w:numId w:val="32"/>
        </w:numPr>
      </w:pPr>
      <w:r w:rsidRPr="004E1F10">
        <w:t>Focus on thoughts of curiosity and compassion</w:t>
      </w:r>
    </w:p>
    <w:p w14:paraId="1D03734D" w14:textId="0D7917E7" w:rsidR="00967AB5" w:rsidRDefault="00967AB5" w:rsidP="00967AB5">
      <w:pPr>
        <w:pStyle w:val="ListParagraph"/>
        <w:ind w:left="0"/>
      </w:pPr>
    </w:p>
    <w:p w14:paraId="7996AFB0" w14:textId="24DEEAAD" w:rsidR="004E1F10" w:rsidRDefault="004E1F10" w:rsidP="00967AB5">
      <w:pPr>
        <w:pStyle w:val="ListParagraph"/>
        <w:ind w:left="0"/>
      </w:pPr>
    </w:p>
    <w:p w14:paraId="16DDAC84" w14:textId="51300A3C" w:rsidR="004E1F10" w:rsidRDefault="004E1F10" w:rsidP="00967AB5">
      <w:pPr>
        <w:pStyle w:val="ListParagraph"/>
        <w:ind w:left="0"/>
      </w:pPr>
    </w:p>
    <w:p w14:paraId="3B05882C" w14:textId="5E45DACC" w:rsidR="004E1F10" w:rsidRDefault="004E1F10" w:rsidP="00967AB5">
      <w:pPr>
        <w:pStyle w:val="ListParagraph"/>
        <w:ind w:left="0"/>
      </w:pPr>
    </w:p>
    <w:p w14:paraId="38E7A3A5" w14:textId="77777777" w:rsidR="004E1F10" w:rsidRDefault="004E1F10" w:rsidP="00967AB5">
      <w:pPr>
        <w:pStyle w:val="ListParagraph"/>
        <w:ind w:left="0"/>
      </w:pPr>
    </w:p>
    <w:p w14:paraId="2FFA9A65" w14:textId="07E8F2C2" w:rsidR="00967AB5" w:rsidRPr="00967AB5" w:rsidRDefault="00967AB5" w:rsidP="00967AB5">
      <w:pPr>
        <w:pStyle w:val="ListParagraph"/>
        <w:ind w:left="0"/>
        <w:rPr>
          <w:b/>
          <w:bCs/>
        </w:rPr>
      </w:pPr>
      <w:r w:rsidRPr="00967AB5">
        <w:rPr>
          <w:b/>
          <w:bCs/>
        </w:rPr>
        <w:t>Consider: Should Boundaries Be Adjusted?</w:t>
      </w:r>
    </w:p>
    <w:p w14:paraId="24A9BCAB" w14:textId="77777777" w:rsidR="004E1F10" w:rsidRPr="004E1F10" w:rsidRDefault="004E1F10" w:rsidP="004E1F10">
      <w:pPr>
        <w:pStyle w:val="ListParagraph"/>
        <w:numPr>
          <w:ilvl w:val="0"/>
          <w:numId w:val="33"/>
        </w:numPr>
      </w:pPr>
      <w:r w:rsidRPr="004E1F10">
        <w:t>Increase your self-awareness</w:t>
      </w:r>
    </w:p>
    <w:p w14:paraId="1EB7B7CD" w14:textId="77777777" w:rsidR="004E1F10" w:rsidRPr="004E1F10" w:rsidRDefault="004E1F10" w:rsidP="004E1F10">
      <w:pPr>
        <w:pStyle w:val="ListParagraph"/>
        <w:numPr>
          <w:ilvl w:val="0"/>
          <w:numId w:val="33"/>
        </w:numPr>
      </w:pPr>
      <w:r w:rsidRPr="004E1F10">
        <w:t>Recognize when fear, doubt and apprehension may hold you back</w:t>
      </w:r>
    </w:p>
    <w:p w14:paraId="0912F87C" w14:textId="77777777" w:rsidR="004E1F10" w:rsidRPr="004E1F10" w:rsidRDefault="004E1F10" w:rsidP="004E1F10">
      <w:pPr>
        <w:pStyle w:val="ListParagraph"/>
        <w:numPr>
          <w:ilvl w:val="0"/>
          <w:numId w:val="33"/>
        </w:numPr>
      </w:pPr>
      <w:r w:rsidRPr="004E1F10">
        <w:t>Remember that typically discomfort = growth!</w:t>
      </w:r>
    </w:p>
    <w:p w14:paraId="7DC86E66" w14:textId="0D402B1B" w:rsidR="00315736" w:rsidRDefault="00315736" w:rsidP="00004410">
      <w:pPr>
        <w:pStyle w:val="ListParagraph"/>
        <w:ind w:left="360"/>
      </w:pPr>
    </w:p>
    <w:p w14:paraId="71C25B96" w14:textId="48406CD9" w:rsidR="00315736" w:rsidRDefault="00315736" w:rsidP="00004410">
      <w:pPr>
        <w:pStyle w:val="ListParagraph"/>
        <w:ind w:left="360"/>
      </w:pPr>
    </w:p>
    <w:p w14:paraId="6A9C9546" w14:textId="14179378" w:rsidR="00315736" w:rsidRDefault="00315736" w:rsidP="00004410">
      <w:pPr>
        <w:pStyle w:val="ListParagraph"/>
        <w:ind w:left="360"/>
      </w:pPr>
    </w:p>
    <w:p w14:paraId="678131CA" w14:textId="6260125C" w:rsidR="00315736" w:rsidRDefault="00315736" w:rsidP="00004410">
      <w:pPr>
        <w:pStyle w:val="ListParagraph"/>
        <w:ind w:left="360"/>
      </w:pPr>
    </w:p>
    <w:p w14:paraId="1AAD368E" w14:textId="0212A4FB" w:rsidR="00315736" w:rsidRDefault="00315736" w:rsidP="00004410">
      <w:pPr>
        <w:pStyle w:val="ListParagraph"/>
        <w:ind w:left="360"/>
      </w:pPr>
    </w:p>
    <w:p w14:paraId="204FD7EC" w14:textId="77777777" w:rsidR="00315736" w:rsidRDefault="00315736" w:rsidP="00004410">
      <w:pPr>
        <w:pStyle w:val="ListParagraph"/>
        <w:ind w:left="360"/>
      </w:pPr>
    </w:p>
    <w:p w14:paraId="099E0621" w14:textId="4519712A" w:rsidR="00411F9A" w:rsidRPr="00411F9A" w:rsidRDefault="00D46357" w:rsidP="00411F9A">
      <w:pPr>
        <w:pStyle w:val="ListParagraph"/>
        <w:ind w:left="90"/>
        <w:rPr>
          <w:b/>
          <w:u w:val="single"/>
        </w:rPr>
      </w:pPr>
      <w:r>
        <w:rPr>
          <w:b/>
          <w:u w:val="single"/>
        </w:rPr>
        <w:t>Resources</w:t>
      </w:r>
    </w:p>
    <w:p w14:paraId="24F02BBC" w14:textId="77777777" w:rsidR="00D46357" w:rsidRPr="00D46357" w:rsidRDefault="00D46357" w:rsidP="00D46357">
      <w:pPr>
        <w:pStyle w:val="ListParagraph"/>
        <w:numPr>
          <w:ilvl w:val="0"/>
          <w:numId w:val="24"/>
        </w:numPr>
      </w:pPr>
      <w:r w:rsidRPr="00D46357">
        <w:t>Boundaries by Cloud and Townsend</w:t>
      </w:r>
    </w:p>
    <w:p w14:paraId="2CCA9195" w14:textId="77777777" w:rsidR="00D46357" w:rsidRPr="00D46357" w:rsidRDefault="00D46357" w:rsidP="00D46357">
      <w:pPr>
        <w:pStyle w:val="ListParagraph"/>
        <w:numPr>
          <w:ilvl w:val="0"/>
          <w:numId w:val="24"/>
        </w:numPr>
      </w:pPr>
      <w:r w:rsidRPr="00D46357">
        <w:t>Free to Focus by Michael Hyatt</w:t>
      </w:r>
    </w:p>
    <w:p w14:paraId="723FC323" w14:textId="77777777" w:rsidR="00D46357" w:rsidRPr="00D46357" w:rsidRDefault="00D46357" w:rsidP="00D46357">
      <w:pPr>
        <w:pStyle w:val="ListParagraph"/>
        <w:numPr>
          <w:ilvl w:val="0"/>
          <w:numId w:val="24"/>
        </w:numPr>
      </w:pPr>
      <w:r w:rsidRPr="00D46357">
        <w:t>The Power of a Positive No by William Ury</w:t>
      </w:r>
    </w:p>
    <w:p w14:paraId="132E16E5" w14:textId="77777777" w:rsidR="00D46357" w:rsidRPr="00D46357" w:rsidRDefault="00000000" w:rsidP="00D46357">
      <w:pPr>
        <w:pStyle w:val="ListParagraph"/>
        <w:numPr>
          <w:ilvl w:val="0"/>
          <w:numId w:val="24"/>
        </w:numPr>
      </w:pPr>
      <w:hyperlink r:id="rId9" w:history="1">
        <w:r w:rsidR="00D46357" w:rsidRPr="00D46357">
          <w:rPr>
            <w:rStyle w:val="Hyperlink"/>
          </w:rPr>
          <w:t>https://thriveglobal.com/stories/importance-setting-boundaries-mental-health/</w:t>
        </w:r>
      </w:hyperlink>
    </w:p>
    <w:p w14:paraId="6A31085C" w14:textId="77777777" w:rsidR="00D46357" w:rsidRPr="00D46357" w:rsidRDefault="00000000" w:rsidP="00D46357">
      <w:pPr>
        <w:pStyle w:val="ListParagraph"/>
        <w:numPr>
          <w:ilvl w:val="0"/>
          <w:numId w:val="24"/>
        </w:numPr>
      </w:pPr>
      <w:hyperlink r:id="rId10" w:history="1">
        <w:r w:rsidR="00D46357" w:rsidRPr="00D46357">
          <w:rPr>
            <w:rStyle w:val="Hyperlink"/>
          </w:rPr>
          <w:t>https://positivepsychology.com/great-self-care-setting-healthy-boundaries/</w:t>
        </w:r>
      </w:hyperlink>
    </w:p>
    <w:p w14:paraId="761AA1F6" w14:textId="77777777" w:rsidR="00D46357" w:rsidRPr="00D46357" w:rsidRDefault="00000000" w:rsidP="00D46357">
      <w:pPr>
        <w:pStyle w:val="ListParagraph"/>
        <w:numPr>
          <w:ilvl w:val="0"/>
          <w:numId w:val="24"/>
        </w:numPr>
      </w:pPr>
      <w:hyperlink r:id="rId11" w:history="1">
        <w:r w:rsidR="00D46357" w:rsidRPr="00D46357">
          <w:rPr>
            <w:rStyle w:val="Hyperlink"/>
          </w:rPr>
          <w:t>https://www.psychologytoday.com/us/blog/romantically-attached/201608/4-ways-set-and-keep-your-personal-boundaries</w:t>
        </w:r>
      </w:hyperlink>
    </w:p>
    <w:p w14:paraId="76C453D3" w14:textId="77777777" w:rsidR="00D46357" w:rsidRPr="00D46357" w:rsidRDefault="00000000" w:rsidP="00D46357">
      <w:pPr>
        <w:pStyle w:val="ListParagraph"/>
        <w:numPr>
          <w:ilvl w:val="0"/>
          <w:numId w:val="24"/>
        </w:numPr>
      </w:pPr>
      <w:hyperlink r:id="rId12" w:history="1">
        <w:r w:rsidR="00D46357" w:rsidRPr="00D46357">
          <w:rPr>
            <w:rStyle w:val="Hyperlink"/>
          </w:rPr>
          <w:t>https://www.configurationconnection.com/healthy-boundaries-are-critical-to-success-productivity-and-happiness/</w:t>
        </w:r>
      </w:hyperlink>
    </w:p>
    <w:p w14:paraId="64D0B06C" w14:textId="77777777" w:rsidR="00D46357" w:rsidRPr="00D46357" w:rsidRDefault="00D46357" w:rsidP="00D46357">
      <w:pPr>
        <w:pStyle w:val="ListParagraph"/>
        <w:numPr>
          <w:ilvl w:val="0"/>
          <w:numId w:val="24"/>
        </w:numPr>
      </w:pPr>
      <w:r w:rsidRPr="00D46357">
        <w:t xml:space="preserve">Boundaries with Brene Brown YouTube </w:t>
      </w:r>
      <w:hyperlink r:id="rId13" w:history="1">
        <w:r w:rsidRPr="00D46357">
          <w:rPr>
            <w:rStyle w:val="Hyperlink"/>
          </w:rPr>
          <w:t>https://www.youtube.com/watch?v=-WpdsRPzKco</w:t>
        </w:r>
      </w:hyperlink>
      <w:r w:rsidRPr="00D46357">
        <w:t xml:space="preserve"> </w:t>
      </w:r>
    </w:p>
    <w:p w14:paraId="06DEC7D4" w14:textId="196D7BAF" w:rsidR="00D16F8C" w:rsidRDefault="00D16F8C" w:rsidP="00411F9A">
      <w:pPr>
        <w:pStyle w:val="ListParagraph"/>
        <w:ind w:left="90"/>
        <w:rPr>
          <w:b/>
        </w:rPr>
      </w:pPr>
    </w:p>
    <w:p w14:paraId="182EB59A" w14:textId="6721ED4C" w:rsidR="0052372B" w:rsidRDefault="00D46357" w:rsidP="00411F9A">
      <w:pPr>
        <w:pStyle w:val="ListParagraph"/>
        <w:ind w:left="90"/>
        <w:rPr>
          <w:b/>
        </w:rPr>
      </w:pPr>
      <w:r>
        <w:rPr>
          <w:b/>
        </w:rPr>
        <w:lastRenderedPageBreak/>
        <w:t>References</w:t>
      </w:r>
    </w:p>
    <w:p w14:paraId="11AC7FEF" w14:textId="77777777" w:rsidR="00D46357" w:rsidRPr="00D46357" w:rsidRDefault="00D46357" w:rsidP="00D46357">
      <w:pPr>
        <w:pStyle w:val="ListParagraph"/>
        <w:numPr>
          <w:ilvl w:val="0"/>
          <w:numId w:val="25"/>
        </w:numPr>
        <w:rPr>
          <w:bCs/>
        </w:rPr>
      </w:pPr>
      <w:r w:rsidRPr="00D46357">
        <w:rPr>
          <w:bCs/>
        </w:rPr>
        <w:t>Carson, C. (2015). How to Reduce Worry, Stress &amp; Anxiety – The Circles of Concern &amp; Influence. Retrieved from https://www.coachcarson.com/circles-of-concern-influence-7-habits/</w:t>
      </w:r>
    </w:p>
    <w:p w14:paraId="21B4A4B8" w14:textId="77777777" w:rsidR="00D46357" w:rsidRPr="00D46357" w:rsidRDefault="00D46357" w:rsidP="00D46357">
      <w:pPr>
        <w:pStyle w:val="ListParagraph"/>
        <w:numPr>
          <w:ilvl w:val="0"/>
          <w:numId w:val="25"/>
        </w:numPr>
        <w:rPr>
          <w:bCs/>
        </w:rPr>
      </w:pPr>
      <w:r w:rsidRPr="00D46357">
        <w:rPr>
          <w:bCs/>
        </w:rPr>
        <w:t>Chapman, S. (2016, March 29). How three buckets can change your life. Retrieved from https://medium.com/@stevechapman/how-three-buckets-can-change-your-life-d6aa8f1d05b5</w:t>
      </w:r>
    </w:p>
    <w:p w14:paraId="2A1FDB1C" w14:textId="77777777" w:rsidR="00D46357" w:rsidRPr="00D46357" w:rsidRDefault="00D46357" w:rsidP="00D46357">
      <w:pPr>
        <w:pStyle w:val="ListParagraph"/>
        <w:numPr>
          <w:ilvl w:val="0"/>
          <w:numId w:val="25"/>
        </w:numPr>
        <w:rPr>
          <w:bCs/>
        </w:rPr>
      </w:pPr>
      <w:r w:rsidRPr="00D46357">
        <w:rPr>
          <w:bCs/>
        </w:rPr>
        <w:t xml:space="preserve">Cloud, H. &amp; Townsend, J.S. (2017). </w:t>
      </w:r>
      <w:r w:rsidRPr="00D46357">
        <w:rPr>
          <w:bCs/>
          <w:i/>
          <w:iCs/>
        </w:rPr>
        <w:t>Boundaries: When to say yes, how to say no to take control over your life.</w:t>
      </w:r>
      <w:r w:rsidRPr="00D46357">
        <w:rPr>
          <w:bCs/>
        </w:rPr>
        <w:t xml:space="preserve"> Grand Rapids, MI: Zondervan.</w:t>
      </w:r>
    </w:p>
    <w:p w14:paraId="23257C1B" w14:textId="77777777" w:rsidR="00D46357" w:rsidRPr="00D46357" w:rsidRDefault="00D46357" w:rsidP="00D46357">
      <w:pPr>
        <w:pStyle w:val="ListParagraph"/>
        <w:numPr>
          <w:ilvl w:val="0"/>
          <w:numId w:val="25"/>
        </w:numPr>
        <w:rPr>
          <w:bCs/>
        </w:rPr>
      </w:pPr>
      <w:r w:rsidRPr="00D46357">
        <w:rPr>
          <w:bCs/>
        </w:rPr>
        <w:t xml:space="preserve">Hyatt, M. (2019). </w:t>
      </w:r>
      <w:r w:rsidRPr="00D46357">
        <w:rPr>
          <w:bCs/>
          <w:i/>
          <w:iCs/>
        </w:rPr>
        <w:t>Free to focus</w:t>
      </w:r>
      <w:r w:rsidRPr="00D46357">
        <w:rPr>
          <w:bCs/>
        </w:rPr>
        <w:t xml:space="preserve">. Grand Rapids, </w:t>
      </w:r>
      <w:proofErr w:type="spellStart"/>
      <w:proofErr w:type="gramStart"/>
      <w:r w:rsidRPr="00D46357">
        <w:rPr>
          <w:bCs/>
        </w:rPr>
        <w:t>MI:Baker</w:t>
      </w:r>
      <w:proofErr w:type="spellEnd"/>
      <w:proofErr w:type="gramEnd"/>
      <w:r w:rsidRPr="00D46357">
        <w:rPr>
          <w:bCs/>
        </w:rPr>
        <w:t xml:space="preserve"> Books.</w:t>
      </w:r>
    </w:p>
    <w:p w14:paraId="7016D91B" w14:textId="77777777" w:rsidR="00D46357" w:rsidRPr="00D46357" w:rsidRDefault="00D46357" w:rsidP="00D46357">
      <w:pPr>
        <w:pStyle w:val="ListParagraph"/>
        <w:numPr>
          <w:ilvl w:val="0"/>
          <w:numId w:val="25"/>
        </w:numPr>
        <w:rPr>
          <w:bCs/>
        </w:rPr>
      </w:pPr>
      <w:r w:rsidRPr="00D46357">
        <w:rPr>
          <w:bCs/>
        </w:rPr>
        <w:t xml:space="preserve">Reynolds, M. (2017, April 15). Can You Have Too Much </w:t>
      </w:r>
      <w:proofErr w:type="gramStart"/>
      <w:r w:rsidRPr="00D46357">
        <w:rPr>
          <w:bCs/>
        </w:rPr>
        <w:t>Empathy?.</w:t>
      </w:r>
      <w:proofErr w:type="gramEnd"/>
      <w:r w:rsidRPr="00D46357">
        <w:rPr>
          <w:bCs/>
        </w:rPr>
        <w:t xml:space="preserve"> Retrieved from </w:t>
      </w:r>
      <w:hyperlink r:id="rId14" w:history="1">
        <w:r w:rsidRPr="00D46357">
          <w:rPr>
            <w:rStyle w:val="Hyperlink"/>
            <w:bCs/>
          </w:rPr>
          <w:t>https://www.psychologytoday.com/us/blog/wander-woman/201704/can-you-have-too-much-empathy</w:t>
        </w:r>
      </w:hyperlink>
    </w:p>
    <w:p w14:paraId="3793D955" w14:textId="77777777" w:rsidR="00D46357" w:rsidRPr="00D46357" w:rsidRDefault="00D46357" w:rsidP="00D46357">
      <w:pPr>
        <w:pStyle w:val="ListParagraph"/>
        <w:numPr>
          <w:ilvl w:val="0"/>
          <w:numId w:val="25"/>
        </w:numPr>
        <w:rPr>
          <w:bCs/>
        </w:rPr>
      </w:pPr>
      <w:r w:rsidRPr="00D46357">
        <w:rPr>
          <w:bCs/>
        </w:rPr>
        <w:t xml:space="preserve">Self Help Alliance. (2010). Building Better Boundaries. Retrieved from </w:t>
      </w:r>
      <w:hyperlink r:id="rId15" w:history="1">
        <w:r w:rsidRPr="00D46357">
          <w:rPr>
            <w:rStyle w:val="Hyperlink"/>
            <w:bCs/>
          </w:rPr>
          <w:t>https://cloudfront.ualberta.ca/-/media/medicine/departments/anesthesiology/documents/workbookbuilding-better-boundariesfeb2011.pdf</w:t>
        </w:r>
      </w:hyperlink>
      <w:r w:rsidRPr="00D46357">
        <w:rPr>
          <w:bCs/>
        </w:rPr>
        <w:t xml:space="preserve"> </w:t>
      </w:r>
    </w:p>
    <w:p w14:paraId="3E055F21" w14:textId="77777777" w:rsidR="00D46357" w:rsidRPr="00D46357" w:rsidRDefault="00D46357" w:rsidP="00D46357">
      <w:pPr>
        <w:pStyle w:val="ListParagraph"/>
        <w:numPr>
          <w:ilvl w:val="0"/>
          <w:numId w:val="25"/>
        </w:numPr>
        <w:rPr>
          <w:bCs/>
        </w:rPr>
      </w:pPr>
      <w:r w:rsidRPr="00D46357">
        <w:rPr>
          <w:bCs/>
        </w:rPr>
        <w:t>Selva, J. (2020, January 9). How to Set Healthy Boundaries: 10 Examples + PDF Worksheets. Retrieved from https://positivepsychology.com/great-self-care-setting-healthy-boundaries/</w:t>
      </w:r>
    </w:p>
    <w:p w14:paraId="1B997300" w14:textId="77777777" w:rsidR="00D46357" w:rsidRDefault="00D46357" w:rsidP="00411F9A">
      <w:pPr>
        <w:pStyle w:val="ListParagraph"/>
        <w:ind w:left="90"/>
        <w:rPr>
          <w:b/>
        </w:rPr>
      </w:pPr>
    </w:p>
    <w:p w14:paraId="4E20B8CC" w14:textId="585E44FF" w:rsidR="0052372B" w:rsidRDefault="0052372B" w:rsidP="00411F9A">
      <w:pPr>
        <w:pStyle w:val="ListParagraph"/>
        <w:ind w:left="90"/>
        <w:rPr>
          <w:b/>
        </w:rPr>
      </w:pPr>
    </w:p>
    <w:p w14:paraId="3389D124" w14:textId="77777777" w:rsidR="0052372B" w:rsidRPr="00803E78" w:rsidRDefault="0052372B" w:rsidP="00411F9A">
      <w:pPr>
        <w:pStyle w:val="ListParagraph"/>
        <w:ind w:left="90"/>
        <w:rPr>
          <w:b/>
        </w:rPr>
      </w:pPr>
    </w:p>
    <w:p w14:paraId="2BA4D301" w14:textId="6A677C50" w:rsidR="00D16F8C" w:rsidRPr="004F6AC7" w:rsidRDefault="00D16F8C" w:rsidP="00D16F8C">
      <w:pPr>
        <w:pStyle w:val="ListParagraph"/>
        <w:ind w:left="90"/>
        <w:rPr>
          <w:b/>
        </w:rPr>
      </w:pPr>
      <w:r w:rsidRPr="004F6AC7">
        <w:rPr>
          <w:b/>
        </w:rPr>
        <w:t xml:space="preserve">Created by Sabryna Liddle, </w:t>
      </w:r>
      <w:r w:rsidR="00D46357">
        <w:rPr>
          <w:b/>
        </w:rPr>
        <w:t>MS, NBC-HWC</w:t>
      </w:r>
    </w:p>
    <w:p w14:paraId="6D3F8FAC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3A77B02C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1CAE5709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674DBFF2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2CC9924A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4BFDDF86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6574EBD2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5187D6D1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6348EF9B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001D0BCB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755A0F3C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1B075C40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046AB0E3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0C109955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73D71370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1D11AD6B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4A36B3EB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2FA1143E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51924824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73E68110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6CF249E8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260A364E" w14:textId="77777777" w:rsidR="00D16F8C" w:rsidRDefault="00D16F8C" w:rsidP="00A4540C">
      <w:pPr>
        <w:pStyle w:val="ListParagraph"/>
        <w:ind w:left="90"/>
        <w:jc w:val="center"/>
        <w:rPr>
          <w:b/>
        </w:rPr>
      </w:pPr>
    </w:p>
    <w:p w14:paraId="20F3C128" w14:textId="77777777" w:rsidR="002C1A01" w:rsidRPr="0052372B" w:rsidRDefault="002C1A01" w:rsidP="00A4540C">
      <w:pPr>
        <w:pStyle w:val="ListParagraph"/>
        <w:ind w:left="90"/>
        <w:jc w:val="center"/>
        <w:rPr>
          <w:b/>
          <w:sz w:val="32"/>
          <w:szCs w:val="32"/>
        </w:rPr>
      </w:pPr>
      <w:r w:rsidRPr="0052372B">
        <w:rPr>
          <w:b/>
          <w:sz w:val="32"/>
          <w:szCs w:val="32"/>
        </w:rPr>
        <w:t>References</w:t>
      </w:r>
    </w:p>
    <w:p w14:paraId="4245E26A" w14:textId="77777777" w:rsidR="00411F9A" w:rsidRPr="00EA413D" w:rsidRDefault="00411F9A" w:rsidP="00A4540C">
      <w:pPr>
        <w:pStyle w:val="ListParagraph"/>
        <w:ind w:left="90"/>
        <w:jc w:val="center"/>
        <w:rPr>
          <w:b/>
        </w:rPr>
      </w:pPr>
    </w:p>
    <w:p w14:paraId="42E654B0" w14:textId="77777777" w:rsidR="0052372B" w:rsidRPr="0052372B" w:rsidRDefault="0052372B" w:rsidP="0052372B">
      <w:pPr>
        <w:ind w:left="360" w:hanging="720"/>
        <w:rPr>
          <w:color w:val="000000"/>
          <w:shd w:val="clear" w:color="auto" w:fill="FFFFFF"/>
        </w:rPr>
      </w:pPr>
      <w:r w:rsidRPr="0052372B">
        <w:rPr>
          <w:color w:val="000000"/>
          <w:shd w:val="clear" w:color="auto" w:fill="FFFFFF"/>
        </w:rPr>
        <w:t xml:space="preserve">Achor, S. (2010). </w:t>
      </w:r>
      <w:r w:rsidRPr="0052372B">
        <w:rPr>
          <w:i/>
          <w:iCs/>
          <w:color w:val="000000"/>
          <w:shd w:val="clear" w:color="auto" w:fill="FFFFFF"/>
        </w:rPr>
        <w:t>The happiness advantage</w:t>
      </w:r>
      <w:r w:rsidRPr="0052372B">
        <w:rPr>
          <w:color w:val="000000"/>
          <w:shd w:val="clear" w:color="auto" w:fill="FFFFFF"/>
        </w:rPr>
        <w:t>. New York, NY: Crown Business.</w:t>
      </w:r>
    </w:p>
    <w:p w14:paraId="194BAF2B" w14:textId="77777777" w:rsidR="0052372B" w:rsidRPr="0052372B" w:rsidRDefault="0052372B" w:rsidP="0052372B">
      <w:pPr>
        <w:ind w:left="360" w:hanging="720"/>
        <w:rPr>
          <w:color w:val="000000"/>
          <w:shd w:val="clear" w:color="auto" w:fill="FFFFFF"/>
        </w:rPr>
      </w:pPr>
      <w:r w:rsidRPr="0052372B">
        <w:rPr>
          <w:color w:val="000000"/>
          <w:shd w:val="clear" w:color="auto" w:fill="FFFFFF"/>
        </w:rPr>
        <w:t>Allen, D. (2001). </w:t>
      </w:r>
      <w:r w:rsidRPr="0052372B">
        <w:rPr>
          <w:i/>
          <w:iCs/>
          <w:color w:val="000000"/>
          <w:shd w:val="clear" w:color="auto" w:fill="FFFFFF"/>
        </w:rPr>
        <w:t>Getting things done</w:t>
      </w:r>
      <w:r w:rsidRPr="0052372B">
        <w:rPr>
          <w:color w:val="000000"/>
          <w:shd w:val="clear" w:color="auto" w:fill="FFFFFF"/>
        </w:rPr>
        <w:t>. New York, New York: Penguin Group.</w:t>
      </w:r>
    </w:p>
    <w:p w14:paraId="078BC630" w14:textId="77777777" w:rsidR="0052372B" w:rsidRPr="0052372B" w:rsidRDefault="0052372B" w:rsidP="0052372B">
      <w:pPr>
        <w:ind w:left="360" w:hanging="720"/>
        <w:rPr>
          <w:color w:val="000000"/>
          <w:shd w:val="clear" w:color="auto" w:fill="FFFFFF"/>
        </w:rPr>
      </w:pPr>
      <w:r w:rsidRPr="0052372B">
        <w:rPr>
          <w:color w:val="000000"/>
          <w:shd w:val="clear" w:color="auto" w:fill="FFFFFF"/>
        </w:rPr>
        <w:t xml:space="preserve">Bark, L. (2011). </w:t>
      </w:r>
      <w:r w:rsidRPr="0052372B">
        <w:rPr>
          <w:i/>
          <w:iCs/>
          <w:color w:val="000000"/>
          <w:shd w:val="clear" w:color="auto" w:fill="FFFFFF"/>
        </w:rPr>
        <w:t>The wisdom of the whole</w:t>
      </w:r>
      <w:r w:rsidRPr="0052372B">
        <w:rPr>
          <w:color w:val="000000"/>
          <w:shd w:val="clear" w:color="auto" w:fill="FFFFFF"/>
        </w:rPr>
        <w:t>. San Francisco, CA: Create Space Press.</w:t>
      </w:r>
    </w:p>
    <w:p w14:paraId="183ED072" w14:textId="77777777" w:rsidR="0052372B" w:rsidRPr="0052372B" w:rsidRDefault="0052372B" w:rsidP="0052372B">
      <w:pPr>
        <w:ind w:left="1080" w:hanging="720"/>
        <w:rPr>
          <w:color w:val="000000"/>
          <w:shd w:val="clear" w:color="auto" w:fill="FFFFFF"/>
        </w:rPr>
      </w:pPr>
      <w:r w:rsidRPr="0052372B">
        <w:rPr>
          <w:color w:val="000000"/>
          <w:shd w:val="clear" w:color="auto" w:fill="FFFFFF"/>
        </w:rPr>
        <w:t>Covey, S. (1994). </w:t>
      </w:r>
      <w:r w:rsidRPr="0052372B">
        <w:rPr>
          <w:i/>
          <w:iCs/>
          <w:color w:val="000000"/>
          <w:shd w:val="clear" w:color="auto" w:fill="FFFFFF"/>
        </w:rPr>
        <w:t>First things first</w:t>
      </w:r>
      <w:r w:rsidRPr="0052372B">
        <w:rPr>
          <w:color w:val="000000"/>
          <w:shd w:val="clear" w:color="auto" w:fill="FFFFFF"/>
        </w:rPr>
        <w:t xml:space="preserve">. New York, New York: Simon &amp; Schuster, Inc. </w:t>
      </w:r>
    </w:p>
    <w:p w14:paraId="3CCF50F3" w14:textId="77777777" w:rsidR="0052372B" w:rsidRPr="0052372B" w:rsidRDefault="0052372B" w:rsidP="0052372B">
      <w:pPr>
        <w:ind w:left="360" w:hanging="720"/>
        <w:rPr>
          <w:color w:val="000000"/>
          <w:shd w:val="clear" w:color="auto" w:fill="FFFFFF"/>
        </w:rPr>
      </w:pPr>
      <w:r w:rsidRPr="0052372B">
        <w:rPr>
          <w:color w:val="000000"/>
          <w:shd w:val="clear" w:color="auto" w:fill="FFFFFF"/>
        </w:rPr>
        <w:t>Glei, J. K., Belsky, S., &amp; Ariely, D. (2013). </w:t>
      </w:r>
      <w:r w:rsidRPr="0052372B">
        <w:rPr>
          <w:i/>
          <w:iCs/>
          <w:color w:val="000000"/>
          <w:shd w:val="clear" w:color="auto" w:fill="FFFFFF"/>
        </w:rPr>
        <w:t>Manage your day-to-day: Build your routine, find your focus, and sharpen your creative mind</w:t>
      </w:r>
      <w:r w:rsidRPr="0052372B">
        <w:rPr>
          <w:color w:val="000000"/>
          <w:shd w:val="clear" w:color="auto" w:fill="FFFFFF"/>
        </w:rPr>
        <w:t>. Las Vegas, NV: Amazon Publishing.</w:t>
      </w:r>
    </w:p>
    <w:p w14:paraId="78614235" w14:textId="77777777" w:rsidR="0052372B" w:rsidRPr="0052372B" w:rsidRDefault="0052372B" w:rsidP="0052372B">
      <w:pPr>
        <w:ind w:left="360" w:hanging="720"/>
        <w:rPr>
          <w:color w:val="000000"/>
          <w:shd w:val="clear" w:color="auto" w:fill="FFFFFF"/>
        </w:rPr>
      </w:pPr>
      <w:r w:rsidRPr="0052372B">
        <w:rPr>
          <w:color w:val="000000"/>
          <w:shd w:val="clear" w:color="auto" w:fill="FFFFFF"/>
        </w:rPr>
        <w:t>Hyatt, M. S. (2019). </w:t>
      </w:r>
      <w:r w:rsidRPr="0052372B">
        <w:rPr>
          <w:i/>
          <w:iCs/>
          <w:color w:val="000000"/>
          <w:shd w:val="clear" w:color="auto" w:fill="FFFFFF"/>
        </w:rPr>
        <w:t>Free to focus: a total productivity system to achieve more by doing less</w:t>
      </w:r>
      <w:r w:rsidRPr="0052372B">
        <w:rPr>
          <w:color w:val="000000"/>
          <w:shd w:val="clear" w:color="auto" w:fill="FFFFFF"/>
        </w:rPr>
        <w:t xml:space="preserve">. Grand Rapids, MI: Baker Publishing Group. </w:t>
      </w:r>
    </w:p>
    <w:p w14:paraId="4635D37B" w14:textId="77777777" w:rsidR="0052372B" w:rsidRPr="0052372B" w:rsidRDefault="0052372B" w:rsidP="0052372B">
      <w:pPr>
        <w:ind w:left="360" w:hanging="720"/>
        <w:rPr>
          <w:color w:val="000000"/>
          <w:shd w:val="clear" w:color="auto" w:fill="FFFFFF"/>
        </w:rPr>
      </w:pPr>
      <w:r w:rsidRPr="0052372B">
        <w:rPr>
          <w:color w:val="000000"/>
          <w:shd w:val="clear" w:color="auto" w:fill="FFFFFF"/>
        </w:rPr>
        <w:t xml:space="preserve">Kelly, M. (2011). </w:t>
      </w:r>
      <w:r w:rsidRPr="00BC73CC">
        <w:rPr>
          <w:i/>
          <w:iCs/>
          <w:color w:val="000000"/>
          <w:shd w:val="clear" w:color="auto" w:fill="FFFFFF"/>
        </w:rPr>
        <w:t>Off balance: getting beyond the work-life balance myth to personal and professional satisfaction</w:t>
      </w:r>
      <w:r w:rsidRPr="0052372B">
        <w:rPr>
          <w:color w:val="000000"/>
          <w:shd w:val="clear" w:color="auto" w:fill="FFFFFF"/>
        </w:rPr>
        <w:t>. New York, NY: Hudson Street Press.</w:t>
      </w:r>
      <w:r w:rsidRPr="0052372B">
        <w:rPr>
          <w:i/>
          <w:iCs/>
          <w:color w:val="000000"/>
          <w:shd w:val="clear" w:color="auto" w:fill="FFFFFF"/>
        </w:rPr>
        <w:t xml:space="preserve"> </w:t>
      </w:r>
    </w:p>
    <w:p w14:paraId="19FEE2A3" w14:textId="77777777" w:rsidR="0052372B" w:rsidRPr="0052372B" w:rsidRDefault="0052372B" w:rsidP="0052372B">
      <w:pPr>
        <w:ind w:left="360" w:hanging="720"/>
        <w:rPr>
          <w:color w:val="000000"/>
          <w:shd w:val="clear" w:color="auto" w:fill="FFFFFF"/>
        </w:rPr>
      </w:pPr>
      <w:proofErr w:type="spellStart"/>
      <w:r w:rsidRPr="0052372B">
        <w:rPr>
          <w:color w:val="000000"/>
          <w:shd w:val="clear" w:color="auto" w:fill="FFFFFF"/>
        </w:rPr>
        <w:t>Lakein</w:t>
      </w:r>
      <w:proofErr w:type="spellEnd"/>
      <w:r w:rsidRPr="0052372B">
        <w:rPr>
          <w:color w:val="000000"/>
          <w:shd w:val="clear" w:color="auto" w:fill="FFFFFF"/>
        </w:rPr>
        <w:t>, A. (1973). </w:t>
      </w:r>
      <w:r w:rsidRPr="0052372B">
        <w:rPr>
          <w:i/>
          <w:iCs/>
          <w:color w:val="000000"/>
          <w:shd w:val="clear" w:color="auto" w:fill="FFFFFF"/>
        </w:rPr>
        <w:t>How to get control of your time and your life</w:t>
      </w:r>
      <w:r w:rsidRPr="0052372B">
        <w:rPr>
          <w:color w:val="000000"/>
          <w:shd w:val="clear" w:color="auto" w:fill="FFFFFF"/>
        </w:rPr>
        <w:t>. New York New York: Penguin Group.</w:t>
      </w:r>
    </w:p>
    <w:p w14:paraId="62494F98" w14:textId="77777777" w:rsidR="0052372B" w:rsidRPr="0052372B" w:rsidRDefault="0052372B" w:rsidP="0052372B">
      <w:pPr>
        <w:ind w:left="360" w:hanging="720"/>
        <w:rPr>
          <w:color w:val="000000"/>
          <w:shd w:val="clear" w:color="auto" w:fill="FFFFFF"/>
        </w:rPr>
      </w:pPr>
      <w:r w:rsidRPr="0052372B">
        <w:rPr>
          <w:color w:val="000000"/>
          <w:shd w:val="clear" w:color="auto" w:fill="FFFFFF"/>
        </w:rPr>
        <w:t xml:space="preserve">Smith, H. (1994). </w:t>
      </w:r>
      <w:r w:rsidRPr="0052372B">
        <w:rPr>
          <w:i/>
          <w:iCs/>
          <w:color w:val="000000"/>
          <w:shd w:val="clear" w:color="auto" w:fill="FFFFFF"/>
        </w:rPr>
        <w:t>The 10 Natural Laws of Successful Time and Life Management</w:t>
      </w:r>
      <w:r w:rsidRPr="0052372B">
        <w:rPr>
          <w:color w:val="000000"/>
          <w:shd w:val="clear" w:color="auto" w:fill="FFFFFF"/>
        </w:rPr>
        <w:t>. New York: Warner Books.</w:t>
      </w:r>
    </w:p>
    <w:p w14:paraId="317F65E4" w14:textId="77777777" w:rsidR="0052372B" w:rsidRPr="0052372B" w:rsidRDefault="00000000" w:rsidP="00167CE8">
      <w:pPr>
        <w:pStyle w:val="ListParagraph"/>
        <w:numPr>
          <w:ilvl w:val="0"/>
          <w:numId w:val="20"/>
        </w:numPr>
        <w:rPr>
          <w:color w:val="000000"/>
          <w:shd w:val="clear" w:color="auto" w:fill="FFFFFF"/>
        </w:rPr>
      </w:pPr>
      <w:hyperlink r:id="rId16" w:history="1">
        <w:r w:rsidR="0052372B" w:rsidRPr="0052372B">
          <w:rPr>
            <w:rStyle w:val="Hyperlink"/>
            <w:shd w:val="clear" w:color="auto" w:fill="FFFFFF"/>
          </w:rPr>
          <w:t>https://www.infinityconcepts.net/2011/09/the-difference-between-a-plan-and-a-strategy/</w:t>
        </w:r>
      </w:hyperlink>
      <w:r w:rsidR="0052372B" w:rsidRPr="0052372B">
        <w:rPr>
          <w:color w:val="000000"/>
          <w:shd w:val="clear" w:color="auto" w:fill="FFFFFF"/>
        </w:rPr>
        <w:t xml:space="preserve"> </w:t>
      </w:r>
    </w:p>
    <w:p w14:paraId="7F74B657" w14:textId="1ACD5AC2" w:rsidR="0052372B" w:rsidRPr="0052372B" w:rsidRDefault="00000000" w:rsidP="00167CE8">
      <w:pPr>
        <w:pStyle w:val="ListParagraph"/>
        <w:numPr>
          <w:ilvl w:val="0"/>
          <w:numId w:val="20"/>
        </w:numPr>
        <w:rPr>
          <w:color w:val="000000"/>
          <w:shd w:val="clear" w:color="auto" w:fill="FFFFFF"/>
        </w:rPr>
      </w:pPr>
      <w:hyperlink r:id="rId17" w:history="1">
        <w:r w:rsidR="0052372B" w:rsidRPr="0052372B">
          <w:rPr>
            <w:rStyle w:val="Hyperlink"/>
            <w:shd w:val="clear" w:color="auto" w:fill="FFFFFF"/>
          </w:rPr>
          <w:t>https://www.tinypulse.com/blog/10-ways-to-meet-your-goals-with-time-management</w:t>
        </w:r>
      </w:hyperlink>
      <w:r w:rsidR="0052372B">
        <w:rPr>
          <w:color w:val="000000"/>
          <w:shd w:val="clear" w:color="auto" w:fill="FFFFFF"/>
        </w:rPr>
        <w:t xml:space="preserve"> </w:t>
      </w:r>
    </w:p>
    <w:p w14:paraId="7B46E26F" w14:textId="77777777" w:rsidR="00F8332F" w:rsidRDefault="00F8332F" w:rsidP="00F94C6B">
      <w:pPr>
        <w:pStyle w:val="ListParagraph"/>
        <w:ind w:left="90"/>
        <w:rPr>
          <w:b/>
        </w:rPr>
      </w:pPr>
    </w:p>
    <w:p w14:paraId="6969B508" w14:textId="77777777" w:rsidR="00F8332F" w:rsidRDefault="00F8332F" w:rsidP="00F94C6B">
      <w:pPr>
        <w:pStyle w:val="ListParagraph"/>
        <w:ind w:left="90"/>
        <w:rPr>
          <w:b/>
        </w:rPr>
      </w:pPr>
    </w:p>
    <w:p w14:paraId="1752E5BA" w14:textId="77777777" w:rsidR="00411F9A" w:rsidRDefault="00411F9A" w:rsidP="00F94C6B">
      <w:pPr>
        <w:pStyle w:val="ListParagraph"/>
        <w:ind w:left="90"/>
        <w:rPr>
          <w:b/>
        </w:rPr>
      </w:pPr>
    </w:p>
    <w:p w14:paraId="6243C0AC" w14:textId="77777777" w:rsidR="00411F9A" w:rsidRDefault="00411F9A" w:rsidP="00F94C6B">
      <w:pPr>
        <w:pStyle w:val="ListParagraph"/>
        <w:ind w:left="90"/>
        <w:rPr>
          <w:b/>
        </w:rPr>
      </w:pPr>
    </w:p>
    <w:sectPr w:rsidR="00411F9A" w:rsidSect="004F6AC7">
      <w:headerReference w:type="default" r:id="rId18"/>
      <w:footerReference w:type="default" r:id="rId1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7D3E" w14:textId="77777777" w:rsidR="000A7222" w:rsidRDefault="000A7222" w:rsidP="00FD01DD">
      <w:pPr>
        <w:spacing w:after="0" w:line="240" w:lineRule="auto"/>
      </w:pPr>
      <w:r>
        <w:separator/>
      </w:r>
    </w:p>
  </w:endnote>
  <w:endnote w:type="continuationSeparator" w:id="0">
    <w:p w14:paraId="567A3DE0" w14:textId="77777777" w:rsidR="000A7222" w:rsidRDefault="000A7222" w:rsidP="00FD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</w:tblGrid>
    <w:tr w:rsidR="00FD01DD" w14:paraId="136EDD85" w14:textId="77777777" w:rsidTr="00FD01DD">
      <w:tc>
        <w:tcPr>
          <w:tcW w:w="5000" w:type="pct"/>
          <w:tcBorders>
            <w:top w:val="single" w:sz="4" w:space="0" w:color="000000" w:themeColor="text1"/>
          </w:tcBorders>
        </w:tcPr>
        <w:p w14:paraId="13F0AECE" w14:textId="77777777" w:rsidR="00FD01DD" w:rsidRDefault="00000000" w:rsidP="00FD01DD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8D2C2104D8ED46B8BB2D85FCE4A200F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D01DD">
                <w:t>Catalyst Coaching Institute</w:t>
              </w:r>
            </w:sdtContent>
          </w:sdt>
          <w:r w:rsidR="00FD01DD">
            <w:t xml:space="preserve"> | www.</w:t>
          </w:r>
          <w:r w:rsidR="000E1F36">
            <w:t>catalystcoachinginstitute</w:t>
          </w:r>
          <w:r w:rsidR="00FD01DD">
            <w:t>.com</w:t>
          </w:r>
        </w:p>
      </w:tc>
    </w:tr>
  </w:tbl>
  <w:p w14:paraId="1F34F223" w14:textId="77777777" w:rsidR="00FD01DD" w:rsidRDefault="00FD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641A" w14:textId="77777777" w:rsidR="000A7222" w:rsidRDefault="000A7222" w:rsidP="00FD01DD">
      <w:pPr>
        <w:spacing w:after="0" w:line="240" w:lineRule="auto"/>
      </w:pPr>
      <w:r>
        <w:separator/>
      </w:r>
    </w:p>
  </w:footnote>
  <w:footnote w:type="continuationSeparator" w:id="0">
    <w:p w14:paraId="71EB1927" w14:textId="77777777" w:rsidR="000A7222" w:rsidRDefault="000A7222" w:rsidP="00FD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B175" w14:textId="1F937CAE" w:rsidR="000725BE" w:rsidRDefault="0000000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eastAsiaTheme="majorEastAsia" w:cstheme="majorBidi"/>
          <w:sz w:val="44"/>
          <w:szCs w:val="44"/>
        </w:rPr>
        <w:alias w:val="Title"/>
        <w:id w:val="77738743"/>
        <w:placeholder>
          <w:docPart w:val="F66784E5D7EE4A4EABBA75F703F9A9A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C2A23">
          <w:rPr>
            <w:rFonts w:eastAsiaTheme="majorEastAsia" w:cstheme="majorBidi"/>
            <w:sz w:val="44"/>
            <w:szCs w:val="44"/>
          </w:rPr>
          <w:t>Thrive with Better Boundaries</w:t>
        </w:r>
      </w:sdtContent>
    </w:sdt>
  </w:p>
  <w:p w14:paraId="6BA4AB72" w14:textId="77777777" w:rsidR="000725BE" w:rsidRDefault="00072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4EC"/>
    <w:multiLevelType w:val="hybridMultilevel"/>
    <w:tmpl w:val="9FCA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8C8"/>
    <w:multiLevelType w:val="hybridMultilevel"/>
    <w:tmpl w:val="F134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C56"/>
    <w:multiLevelType w:val="hybridMultilevel"/>
    <w:tmpl w:val="9CF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FA"/>
    <w:multiLevelType w:val="hybridMultilevel"/>
    <w:tmpl w:val="EF0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8074A"/>
    <w:multiLevelType w:val="hybridMultilevel"/>
    <w:tmpl w:val="8E7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D10"/>
    <w:multiLevelType w:val="hybridMultilevel"/>
    <w:tmpl w:val="EA4E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8EE"/>
    <w:multiLevelType w:val="hybridMultilevel"/>
    <w:tmpl w:val="6DC0EDBC"/>
    <w:lvl w:ilvl="0" w:tplc="0EFE8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0D5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A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07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A2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5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69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67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60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784"/>
    <w:multiLevelType w:val="hybridMultilevel"/>
    <w:tmpl w:val="1EB2DF64"/>
    <w:lvl w:ilvl="0" w:tplc="B84CF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A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C1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0F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4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A6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86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C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E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1E14F7"/>
    <w:multiLevelType w:val="hybridMultilevel"/>
    <w:tmpl w:val="FB90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1776"/>
    <w:multiLevelType w:val="hybridMultilevel"/>
    <w:tmpl w:val="646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D6B"/>
    <w:multiLevelType w:val="hybridMultilevel"/>
    <w:tmpl w:val="F954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9571E"/>
    <w:multiLevelType w:val="hybridMultilevel"/>
    <w:tmpl w:val="CE123CEA"/>
    <w:lvl w:ilvl="0" w:tplc="2AEAB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2D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C6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27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C1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4D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43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A3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8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8853A5B"/>
    <w:multiLevelType w:val="hybridMultilevel"/>
    <w:tmpl w:val="0918241A"/>
    <w:lvl w:ilvl="0" w:tplc="60B8DE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CE0C980">
      <w:start w:val="1676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1467"/>
    <w:multiLevelType w:val="hybridMultilevel"/>
    <w:tmpl w:val="1352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C0430"/>
    <w:multiLevelType w:val="hybridMultilevel"/>
    <w:tmpl w:val="BC56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E6FBE"/>
    <w:multiLevelType w:val="hybridMultilevel"/>
    <w:tmpl w:val="2410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06448"/>
    <w:multiLevelType w:val="multilevel"/>
    <w:tmpl w:val="BC9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83C1E"/>
    <w:multiLevelType w:val="hybridMultilevel"/>
    <w:tmpl w:val="F9723BAE"/>
    <w:lvl w:ilvl="0" w:tplc="E1B2F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A7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A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8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84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8E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A5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24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2E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822743"/>
    <w:multiLevelType w:val="hybridMultilevel"/>
    <w:tmpl w:val="D01A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24118"/>
    <w:multiLevelType w:val="hybridMultilevel"/>
    <w:tmpl w:val="08342B4A"/>
    <w:lvl w:ilvl="0" w:tplc="3440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8C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E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CF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0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41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0F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4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49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6F31C1"/>
    <w:multiLevelType w:val="hybridMultilevel"/>
    <w:tmpl w:val="07D0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45640"/>
    <w:multiLevelType w:val="hybridMultilevel"/>
    <w:tmpl w:val="CD62E29A"/>
    <w:lvl w:ilvl="0" w:tplc="1F543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096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0B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A1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29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28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CA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48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7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B3E48"/>
    <w:multiLevelType w:val="hybridMultilevel"/>
    <w:tmpl w:val="213C5FFC"/>
    <w:lvl w:ilvl="0" w:tplc="D86E7E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C609F4">
      <w:start w:val="21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94E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BEEE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6276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24BB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264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208A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0214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0005950"/>
    <w:multiLevelType w:val="hybridMultilevel"/>
    <w:tmpl w:val="320C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9384A"/>
    <w:multiLevelType w:val="hybridMultilevel"/>
    <w:tmpl w:val="37C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C4F57"/>
    <w:multiLevelType w:val="hybridMultilevel"/>
    <w:tmpl w:val="1E16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05DEA"/>
    <w:multiLevelType w:val="hybridMultilevel"/>
    <w:tmpl w:val="27D0A71A"/>
    <w:lvl w:ilvl="0" w:tplc="2CD090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3B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C1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8F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E0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EA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01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83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CC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5351D"/>
    <w:multiLevelType w:val="hybridMultilevel"/>
    <w:tmpl w:val="2FF8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97D70"/>
    <w:multiLevelType w:val="hybridMultilevel"/>
    <w:tmpl w:val="05724F88"/>
    <w:lvl w:ilvl="0" w:tplc="6DD03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B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C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C2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6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E7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CA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8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3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DCC0013"/>
    <w:multiLevelType w:val="hybridMultilevel"/>
    <w:tmpl w:val="0EA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51CD3"/>
    <w:multiLevelType w:val="hybridMultilevel"/>
    <w:tmpl w:val="0A72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46D9"/>
    <w:multiLevelType w:val="hybridMultilevel"/>
    <w:tmpl w:val="6AA81040"/>
    <w:lvl w:ilvl="0" w:tplc="ED4C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8E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09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4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C3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8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21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2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7831C2"/>
    <w:multiLevelType w:val="hybridMultilevel"/>
    <w:tmpl w:val="1C1E32C2"/>
    <w:lvl w:ilvl="0" w:tplc="AFB8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E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2F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2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2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2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A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E5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4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2478831">
    <w:abstractNumId w:val="17"/>
  </w:num>
  <w:num w:numId="2" w16cid:durableId="838468180">
    <w:abstractNumId w:val="3"/>
  </w:num>
  <w:num w:numId="3" w16cid:durableId="952518398">
    <w:abstractNumId w:val="8"/>
  </w:num>
  <w:num w:numId="4" w16cid:durableId="661663597">
    <w:abstractNumId w:val="14"/>
  </w:num>
  <w:num w:numId="5" w16cid:durableId="504900865">
    <w:abstractNumId w:val="18"/>
  </w:num>
  <w:num w:numId="6" w16cid:durableId="2134133762">
    <w:abstractNumId w:val="23"/>
  </w:num>
  <w:num w:numId="7" w16cid:durableId="967396885">
    <w:abstractNumId w:val="10"/>
  </w:num>
  <w:num w:numId="8" w16cid:durableId="1802382914">
    <w:abstractNumId w:val="27"/>
  </w:num>
  <w:num w:numId="9" w16cid:durableId="28841408">
    <w:abstractNumId w:val="2"/>
  </w:num>
  <w:num w:numId="10" w16cid:durableId="2075008845">
    <w:abstractNumId w:val="30"/>
  </w:num>
  <w:num w:numId="11" w16cid:durableId="821852958">
    <w:abstractNumId w:val="29"/>
  </w:num>
  <w:num w:numId="12" w16cid:durableId="1183008937">
    <w:abstractNumId w:val="4"/>
  </w:num>
  <w:num w:numId="13" w16cid:durableId="1247374519">
    <w:abstractNumId w:val="24"/>
  </w:num>
  <w:num w:numId="14" w16cid:durableId="516309722">
    <w:abstractNumId w:val="1"/>
  </w:num>
  <w:num w:numId="15" w16cid:durableId="1903176670">
    <w:abstractNumId w:val="12"/>
  </w:num>
  <w:num w:numId="16" w16cid:durableId="188953744">
    <w:abstractNumId w:val="16"/>
  </w:num>
  <w:num w:numId="17" w16cid:durableId="454064948">
    <w:abstractNumId w:val="26"/>
  </w:num>
  <w:num w:numId="18" w16cid:durableId="1885559016">
    <w:abstractNumId w:val="6"/>
  </w:num>
  <w:num w:numId="19" w16cid:durableId="1551578673">
    <w:abstractNumId w:val="21"/>
  </w:num>
  <w:num w:numId="20" w16cid:durableId="361170547">
    <w:abstractNumId w:val="22"/>
  </w:num>
  <w:num w:numId="21" w16cid:durableId="1266186907">
    <w:abstractNumId w:val="20"/>
  </w:num>
  <w:num w:numId="22" w16cid:durableId="596522730">
    <w:abstractNumId w:val="28"/>
  </w:num>
  <w:num w:numId="23" w16cid:durableId="1319043727">
    <w:abstractNumId w:val="13"/>
  </w:num>
  <w:num w:numId="24" w16cid:durableId="2108651889">
    <w:abstractNumId w:val="11"/>
  </w:num>
  <w:num w:numId="25" w16cid:durableId="1684437623">
    <w:abstractNumId w:val="31"/>
  </w:num>
  <w:num w:numId="26" w16cid:durableId="1703632201">
    <w:abstractNumId w:val="25"/>
  </w:num>
  <w:num w:numId="27" w16cid:durableId="915669472">
    <w:abstractNumId w:val="15"/>
  </w:num>
  <w:num w:numId="28" w16cid:durableId="714933291">
    <w:abstractNumId w:val="7"/>
  </w:num>
  <w:num w:numId="29" w16cid:durableId="1663854079">
    <w:abstractNumId w:val="9"/>
  </w:num>
  <w:num w:numId="30" w16cid:durableId="1930001647">
    <w:abstractNumId w:val="5"/>
  </w:num>
  <w:num w:numId="31" w16cid:durableId="95683078">
    <w:abstractNumId w:val="0"/>
  </w:num>
  <w:num w:numId="32" w16cid:durableId="2077241431">
    <w:abstractNumId w:val="32"/>
  </w:num>
  <w:num w:numId="33" w16cid:durableId="23039145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DD"/>
    <w:rsid w:val="00004410"/>
    <w:rsid w:val="00007EC2"/>
    <w:rsid w:val="0006104E"/>
    <w:rsid w:val="000725BE"/>
    <w:rsid w:val="000978B1"/>
    <w:rsid w:val="000A23E0"/>
    <w:rsid w:val="000A5C26"/>
    <w:rsid w:val="000A7222"/>
    <w:rsid w:val="000B1B24"/>
    <w:rsid w:val="000D5460"/>
    <w:rsid w:val="000E1F36"/>
    <w:rsid w:val="000E3CD9"/>
    <w:rsid w:val="000F1A34"/>
    <w:rsid w:val="000F4CF1"/>
    <w:rsid w:val="000F5D9A"/>
    <w:rsid w:val="00126708"/>
    <w:rsid w:val="0013520E"/>
    <w:rsid w:val="00146BD2"/>
    <w:rsid w:val="00151DCC"/>
    <w:rsid w:val="00166511"/>
    <w:rsid w:val="00167CE8"/>
    <w:rsid w:val="001779C9"/>
    <w:rsid w:val="001A006C"/>
    <w:rsid w:val="001B1A4A"/>
    <w:rsid w:val="001D64BE"/>
    <w:rsid w:val="00205F31"/>
    <w:rsid w:val="002C1A01"/>
    <w:rsid w:val="002D5CCC"/>
    <w:rsid w:val="00315736"/>
    <w:rsid w:val="003175C7"/>
    <w:rsid w:val="00347DF6"/>
    <w:rsid w:val="00411048"/>
    <w:rsid w:val="00411F9A"/>
    <w:rsid w:val="00446DCA"/>
    <w:rsid w:val="0048699E"/>
    <w:rsid w:val="004A7AD8"/>
    <w:rsid w:val="004D2831"/>
    <w:rsid w:val="004E1F10"/>
    <w:rsid w:val="004E6A5B"/>
    <w:rsid w:val="004F6AC7"/>
    <w:rsid w:val="004F7931"/>
    <w:rsid w:val="0052372B"/>
    <w:rsid w:val="0053054F"/>
    <w:rsid w:val="005416FC"/>
    <w:rsid w:val="00553E93"/>
    <w:rsid w:val="005B135A"/>
    <w:rsid w:val="005C141C"/>
    <w:rsid w:val="005C2A23"/>
    <w:rsid w:val="005D6E8F"/>
    <w:rsid w:val="006A4F9E"/>
    <w:rsid w:val="006B6680"/>
    <w:rsid w:val="006D0EDD"/>
    <w:rsid w:val="00752CAA"/>
    <w:rsid w:val="00772635"/>
    <w:rsid w:val="007A4441"/>
    <w:rsid w:val="007A7D47"/>
    <w:rsid w:val="007B7427"/>
    <w:rsid w:val="007E4AAB"/>
    <w:rsid w:val="00803E78"/>
    <w:rsid w:val="008111B3"/>
    <w:rsid w:val="00823690"/>
    <w:rsid w:val="008A5B7C"/>
    <w:rsid w:val="008C2931"/>
    <w:rsid w:val="008D395C"/>
    <w:rsid w:val="009064FE"/>
    <w:rsid w:val="0093279F"/>
    <w:rsid w:val="0094728F"/>
    <w:rsid w:val="00967AB5"/>
    <w:rsid w:val="00982F15"/>
    <w:rsid w:val="009A50F0"/>
    <w:rsid w:val="009A6E8E"/>
    <w:rsid w:val="009B34E5"/>
    <w:rsid w:val="009C206A"/>
    <w:rsid w:val="00A4540C"/>
    <w:rsid w:val="00A66609"/>
    <w:rsid w:val="00A9207F"/>
    <w:rsid w:val="00A92826"/>
    <w:rsid w:val="00AB2FAB"/>
    <w:rsid w:val="00AC283C"/>
    <w:rsid w:val="00AC6B3E"/>
    <w:rsid w:val="00AD00C5"/>
    <w:rsid w:val="00B24C16"/>
    <w:rsid w:val="00B3349F"/>
    <w:rsid w:val="00BC4279"/>
    <w:rsid w:val="00BC73CC"/>
    <w:rsid w:val="00BE0147"/>
    <w:rsid w:val="00BE748C"/>
    <w:rsid w:val="00C06B21"/>
    <w:rsid w:val="00C11416"/>
    <w:rsid w:val="00C36491"/>
    <w:rsid w:val="00C42766"/>
    <w:rsid w:val="00C578E4"/>
    <w:rsid w:val="00D023D6"/>
    <w:rsid w:val="00D10A93"/>
    <w:rsid w:val="00D13061"/>
    <w:rsid w:val="00D16F8C"/>
    <w:rsid w:val="00D30418"/>
    <w:rsid w:val="00D45701"/>
    <w:rsid w:val="00D46357"/>
    <w:rsid w:val="00D7271F"/>
    <w:rsid w:val="00D8351B"/>
    <w:rsid w:val="00D934F3"/>
    <w:rsid w:val="00D93B33"/>
    <w:rsid w:val="00DB3549"/>
    <w:rsid w:val="00DD290E"/>
    <w:rsid w:val="00E25639"/>
    <w:rsid w:val="00E3372C"/>
    <w:rsid w:val="00E84945"/>
    <w:rsid w:val="00E86C24"/>
    <w:rsid w:val="00E94FDE"/>
    <w:rsid w:val="00EA2700"/>
    <w:rsid w:val="00EA2FC7"/>
    <w:rsid w:val="00EA413D"/>
    <w:rsid w:val="00EB27FC"/>
    <w:rsid w:val="00EF0DCE"/>
    <w:rsid w:val="00EF31EB"/>
    <w:rsid w:val="00F17345"/>
    <w:rsid w:val="00F517CD"/>
    <w:rsid w:val="00F53A51"/>
    <w:rsid w:val="00F8332F"/>
    <w:rsid w:val="00F86633"/>
    <w:rsid w:val="00F9250F"/>
    <w:rsid w:val="00F94C6B"/>
    <w:rsid w:val="00FD01DD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7B607"/>
  <w15:docId w15:val="{BC04CD06-67BC-481C-AEE9-A68A670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DD"/>
  </w:style>
  <w:style w:type="paragraph" w:styleId="Footer">
    <w:name w:val="footer"/>
    <w:basedOn w:val="Normal"/>
    <w:link w:val="FooterChar"/>
    <w:uiPriority w:val="99"/>
    <w:unhideWhenUsed/>
    <w:rsid w:val="00FD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DD"/>
  </w:style>
  <w:style w:type="character" w:customStyle="1" w:styleId="apple-converted-space">
    <w:name w:val="apple-converted-space"/>
    <w:basedOn w:val="DefaultParagraphFont"/>
    <w:rsid w:val="008A5B7C"/>
  </w:style>
  <w:style w:type="character" w:styleId="UnresolvedMention">
    <w:name w:val="Unresolved Mention"/>
    <w:basedOn w:val="DefaultParagraphFont"/>
    <w:uiPriority w:val="99"/>
    <w:semiHidden/>
    <w:unhideWhenUsed/>
    <w:rsid w:val="000E1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3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6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7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9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7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2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9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9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3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4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6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8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9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0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0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9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4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8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4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6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3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8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9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5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8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2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38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7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6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5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4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0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2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9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2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8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4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4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81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7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8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9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8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9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1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4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4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1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7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3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5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6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-WpdsRPzKc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configurationconnection.com/healthy-boundaries-are-critical-to-success-productivity-and-happiness/" TargetMode="External"/><Relationship Id="rId17" Type="http://schemas.openxmlformats.org/officeDocument/2006/relationships/hyperlink" Target="https://www.tinypulse.com/blog/10-ways-to-meet-your-goals-with-time-manag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inityconcepts.net/2011/09/the-difference-between-a-plan-and-a-strateg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ychologytoday.com/us/blog/romantically-attached/201608/4-ways-set-and-keep-your-personal-boundar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front.ualberta.ca/-/media/medicine/departments/anesthesiology/documents/workbookbuilding-better-boundariesfeb2011.pdf" TargetMode="External"/><Relationship Id="rId10" Type="http://schemas.openxmlformats.org/officeDocument/2006/relationships/hyperlink" Target="https://positivepsychology.com/great-self-care-setting-healthy-boundari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hriveglobal.com/stories/importance-setting-boundaries-mental-health/" TargetMode="External"/><Relationship Id="rId14" Type="http://schemas.openxmlformats.org/officeDocument/2006/relationships/hyperlink" Target="https://www.psychologytoday.com/us/blog/wander-woman/201704/can-you-have-too-much-empathy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2C2104D8ED46B8BB2D85FCE4A2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BBE4-3D91-4DA9-B80C-8AB5147CA80F}"/>
      </w:docPartPr>
      <w:docPartBody>
        <w:p w:rsidR="00F72722" w:rsidRDefault="00BA7CDA" w:rsidP="00BA7CDA">
          <w:pPr>
            <w:pStyle w:val="8D2C2104D8ED46B8BB2D85FCE4A200F4"/>
          </w:pPr>
          <w:r>
            <w:t>[Type the company name]</w:t>
          </w:r>
        </w:p>
      </w:docPartBody>
    </w:docPart>
    <w:docPart>
      <w:docPartPr>
        <w:name w:val="F66784E5D7EE4A4EABBA75F703F9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7BEC-8F0F-49D4-BA75-C7BE2F44E8A7}"/>
      </w:docPartPr>
      <w:docPartBody>
        <w:p w:rsidR="00E96C4D" w:rsidRDefault="00921A33" w:rsidP="00921A33">
          <w:pPr>
            <w:pStyle w:val="F66784E5D7EE4A4EABBA75F703F9A9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CDA"/>
    <w:rsid w:val="001642D5"/>
    <w:rsid w:val="00315DEE"/>
    <w:rsid w:val="00430734"/>
    <w:rsid w:val="00496BF9"/>
    <w:rsid w:val="005456E7"/>
    <w:rsid w:val="00575829"/>
    <w:rsid w:val="005C710E"/>
    <w:rsid w:val="006A4870"/>
    <w:rsid w:val="006B4A22"/>
    <w:rsid w:val="006C6F40"/>
    <w:rsid w:val="00736A48"/>
    <w:rsid w:val="00921A33"/>
    <w:rsid w:val="00A40843"/>
    <w:rsid w:val="00B13ECC"/>
    <w:rsid w:val="00BA7CDA"/>
    <w:rsid w:val="00D83ECF"/>
    <w:rsid w:val="00E96C4D"/>
    <w:rsid w:val="00F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2C2104D8ED46B8BB2D85FCE4A200F4">
    <w:name w:val="8D2C2104D8ED46B8BB2D85FCE4A200F4"/>
    <w:rsid w:val="00BA7CDA"/>
  </w:style>
  <w:style w:type="paragraph" w:customStyle="1" w:styleId="F66784E5D7EE4A4EABBA75F703F9A9AD">
    <w:name w:val="F66784E5D7EE4A4EABBA75F703F9A9AD"/>
    <w:rsid w:val="00921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EF26F-93FC-4A15-9278-C39BF01C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Thrive with Better Boundaries</vt:lpstr>
    </vt:vector>
  </TitlesOfParts>
  <Company>Catalyst Coaching Institute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Thrive with Better Boundaries</dc:title>
  <dc:creator>Sabryna</dc:creator>
  <cp:lastModifiedBy>Sabryna Liddle</cp:lastModifiedBy>
  <cp:revision>2</cp:revision>
  <cp:lastPrinted>2020-02-24T23:50:00Z</cp:lastPrinted>
  <dcterms:created xsi:type="dcterms:W3CDTF">2023-11-20T17:09:00Z</dcterms:created>
  <dcterms:modified xsi:type="dcterms:W3CDTF">2023-11-20T17:09:00Z</dcterms:modified>
</cp:coreProperties>
</file>