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0895F" w14:textId="11FE0FDD" w:rsidR="00E30F6B" w:rsidRPr="00E20DA7" w:rsidRDefault="00E30F6B" w:rsidP="00E20DA7">
      <w:pPr>
        <w:jc w:val="center"/>
        <w:rPr>
          <w:sz w:val="36"/>
          <w:szCs w:val="36"/>
        </w:rPr>
      </w:pPr>
      <w:r w:rsidRPr="00E20DA7">
        <w:rPr>
          <w:sz w:val="36"/>
          <w:szCs w:val="36"/>
        </w:rPr>
        <w:t>Trauma Sensitive Coaching</w:t>
      </w:r>
      <w:r w:rsidR="00E20DA7">
        <w:rPr>
          <w:sz w:val="36"/>
          <w:szCs w:val="36"/>
        </w:rPr>
        <w:t xml:space="preserve"> Overview</w:t>
      </w:r>
    </w:p>
    <w:p w14:paraId="7EFD6495" w14:textId="2403CB9F" w:rsidR="00E30F6B" w:rsidRDefault="00E30F6B">
      <w:r>
        <w:t xml:space="preserve">Aware of the unique needs of people dealing with trauma. Equipped to recognize trauma symptoms, respond </w:t>
      </w:r>
      <w:proofErr w:type="gramStart"/>
      <w:r>
        <w:t>skillfully</w:t>
      </w:r>
      <w:proofErr w:type="gramEnd"/>
      <w:r>
        <w:t xml:space="preserve"> and prevent </w:t>
      </w:r>
      <w:proofErr w:type="spellStart"/>
      <w:r>
        <w:t>retraumatization</w:t>
      </w:r>
      <w:proofErr w:type="spellEnd"/>
      <w:r>
        <w:t xml:space="preserve"> in our work.</w:t>
      </w:r>
    </w:p>
    <w:p w14:paraId="4E8A04AF" w14:textId="3144D819" w:rsidR="00860905" w:rsidRPr="00815DCD" w:rsidRDefault="00860905">
      <w:pPr>
        <w:rPr>
          <w:sz w:val="32"/>
          <w:szCs w:val="32"/>
        </w:rPr>
      </w:pPr>
      <w:r w:rsidRPr="00815DCD">
        <w:rPr>
          <w:sz w:val="32"/>
          <w:szCs w:val="32"/>
        </w:rPr>
        <w:t>Coaching Tips</w:t>
      </w:r>
      <w:r w:rsidR="00E20DA7">
        <w:rPr>
          <w:sz w:val="32"/>
          <w:szCs w:val="32"/>
        </w:rPr>
        <w:t xml:space="preserve"> and Ideas</w:t>
      </w:r>
    </w:p>
    <w:p w14:paraId="5C42AB7F" w14:textId="7116F06C" w:rsidR="00512A25" w:rsidRPr="00815DCD" w:rsidRDefault="00815DCD">
      <w:pPr>
        <w:rPr>
          <w:b/>
          <w:bCs/>
        </w:rPr>
      </w:pPr>
      <w:r w:rsidRPr="00815DCD">
        <w:rPr>
          <w:b/>
          <w:bCs/>
        </w:rPr>
        <w:t>Set a</w:t>
      </w:r>
      <w:r w:rsidR="00136A81" w:rsidRPr="00815DCD">
        <w:rPr>
          <w:b/>
          <w:bCs/>
        </w:rPr>
        <w:t>ppropriate expectation</w:t>
      </w:r>
      <w:r w:rsidRPr="00815DCD">
        <w:rPr>
          <w:b/>
          <w:bCs/>
        </w:rPr>
        <w:t xml:space="preserve"> for yourself as the coach</w:t>
      </w:r>
    </w:p>
    <w:p w14:paraId="5A4788AA" w14:textId="02D36ACB" w:rsidR="00860905" w:rsidRDefault="00860905" w:rsidP="00815DCD">
      <w:pPr>
        <w:pStyle w:val="ListParagraph"/>
        <w:numPr>
          <w:ilvl w:val="0"/>
          <w:numId w:val="1"/>
        </w:numPr>
      </w:pPr>
      <w:r>
        <w:t>We can’t fix their world</w:t>
      </w:r>
    </w:p>
    <w:p w14:paraId="03B4A6EC" w14:textId="17AC8AAA" w:rsidR="00860905" w:rsidRDefault="00860905" w:rsidP="00815DCD">
      <w:pPr>
        <w:pStyle w:val="ListParagraph"/>
        <w:numPr>
          <w:ilvl w:val="0"/>
          <w:numId w:val="1"/>
        </w:numPr>
      </w:pPr>
      <w:r>
        <w:t>We can have a big impact in this moment</w:t>
      </w:r>
    </w:p>
    <w:p w14:paraId="5150621D" w14:textId="169BD474" w:rsidR="00815DCD" w:rsidRDefault="00815DCD" w:rsidP="00815DCD">
      <w:pPr>
        <w:pStyle w:val="ListParagraph"/>
        <w:numPr>
          <w:ilvl w:val="0"/>
          <w:numId w:val="1"/>
        </w:numPr>
      </w:pPr>
      <w:r>
        <w:t>We can help them build resilience, increase their self-efficacy, increase a growth mindset, feel empowered to make healthier choices, connect with support in their community, build a stronger foundation of wellness</w:t>
      </w:r>
      <w:r w:rsidR="00E20DA7">
        <w:t xml:space="preserve"> and feel heard and cared for during the session.</w:t>
      </w:r>
    </w:p>
    <w:p w14:paraId="33157CAC" w14:textId="5A5CA2E2" w:rsidR="00815DCD" w:rsidRDefault="00815DCD" w:rsidP="00815DCD">
      <w:pPr>
        <w:pStyle w:val="ListParagraph"/>
        <w:numPr>
          <w:ilvl w:val="0"/>
          <w:numId w:val="1"/>
        </w:numPr>
      </w:pPr>
      <w:r>
        <w:t xml:space="preserve">Baby steps – you have 4 to 8 sessions </w:t>
      </w:r>
    </w:p>
    <w:p w14:paraId="1E98D267" w14:textId="05E2FE80" w:rsidR="00860905" w:rsidRDefault="00860905" w:rsidP="00815DCD">
      <w:pPr>
        <w:pStyle w:val="ListParagraph"/>
        <w:numPr>
          <w:ilvl w:val="1"/>
          <w:numId w:val="1"/>
        </w:numPr>
      </w:pPr>
      <w:r>
        <w:t>Try to set 1 small thing they might want to try to do a little differently (if not in 1 session then maybe in 2 sessions)</w:t>
      </w:r>
    </w:p>
    <w:p w14:paraId="0621CA6B" w14:textId="179E34EC" w:rsidR="00E30F6B" w:rsidRPr="00815DCD" w:rsidRDefault="00E30F6B">
      <w:pPr>
        <w:rPr>
          <w:b/>
          <w:bCs/>
        </w:rPr>
      </w:pPr>
      <w:r w:rsidRPr="00815DCD">
        <w:rPr>
          <w:b/>
          <w:bCs/>
        </w:rPr>
        <w:t xml:space="preserve">Set clear expectations/boundaries with </w:t>
      </w:r>
      <w:r w:rsidR="00815DCD" w:rsidRPr="00815DCD">
        <w:rPr>
          <w:b/>
          <w:bCs/>
        </w:rPr>
        <w:t>your client</w:t>
      </w:r>
    </w:p>
    <w:p w14:paraId="6A705685" w14:textId="573670D9" w:rsidR="00860905" w:rsidRDefault="00860905" w:rsidP="00815DCD">
      <w:pPr>
        <w:pStyle w:val="ListParagraph"/>
        <w:numPr>
          <w:ilvl w:val="0"/>
          <w:numId w:val="2"/>
        </w:numPr>
      </w:pPr>
      <w:r>
        <w:t>Spend more time with the introduction of coaching</w:t>
      </w:r>
    </w:p>
    <w:p w14:paraId="5E94157D" w14:textId="53646BC6" w:rsidR="00860905" w:rsidRDefault="00860905" w:rsidP="00815DCD">
      <w:pPr>
        <w:pStyle w:val="ListParagraph"/>
        <w:numPr>
          <w:ilvl w:val="0"/>
          <w:numId w:val="2"/>
        </w:numPr>
      </w:pPr>
      <w:r>
        <w:t>Stress that this is confidential –</w:t>
      </w:r>
      <w:r w:rsidR="00815DCD">
        <w:t xml:space="preserve"> Ex.</w:t>
      </w:r>
      <w:r>
        <w:t xml:space="preserve"> </w:t>
      </w:r>
      <w:r w:rsidR="00815DCD">
        <w:t>DG</w:t>
      </w:r>
      <w:r>
        <w:t xml:space="preserve"> will only know the date that we talked, not what we talked about.</w:t>
      </w:r>
    </w:p>
    <w:p w14:paraId="3C5F7DA9" w14:textId="66B6D56B" w:rsidR="00815DCD" w:rsidRDefault="00F2589C" w:rsidP="00815DCD">
      <w:pPr>
        <w:pStyle w:val="ListParagraph"/>
        <w:numPr>
          <w:ilvl w:val="0"/>
          <w:numId w:val="2"/>
        </w:numPr>
      </w:pPr>
      <w:r>
        <w:t>I</w:t>
      </w:r>
      <w:r w:rsidR="00860905">
        <w:t xml:space="preserve"> will be </w:t>
      </w:r>
      <w:r>
        <w:t>your</w:t>
      </w:r>
      <w:r w:rsidR="00860905">
        <w:t xml:space="preserve"> coach for all of the sessions this year. </w:t>
      </w:r>
    </w:p>
    <w:p w14:paraId="106436A9" w14:textId="45EA9972" w:rsidR="00860905" w:rsidRDefault="00F2589C" w:rsidP="00815DCD">
      <w:pPr>
        <w:pStyle w:val="ListParagraph"/>
        <w:numPr>
          <w:ilvl w:val="0"/>
          <w:numId w:val="2"/>
        </w:numPr>
      </w:pPr>
      <w:r>
        <w:t xml:space="preserve">Our </w:t>
      </w:r>
      <w:r w:rsidR="00860905">
        <w:t xml:space="preserve">calls will be 20 minutes in </w:t>
      </w:r>
      <w:proofErr w:type="gramStart"/>
      <w:r w:rsidR="00860905">
        <w:t>length</w:t>
      </w:r>
      <w:proofErr w:type="gramEnd"/>
      <w:r w:rsidR="00860905">
        <w:t xml:space="preserve"> and </w:t>
      </w:r>
      <w:r>
        <w:t xml:space="preserve">I </w:t>
      </w:r>
      <w:r w:rsidR="00860905">
        <w:t xml:space="preserve">have this 20 minutes set aside just for </w:t>
      </w:r>
      <w:r>
        <w:t xml:space="preserve">our </w:t>
      </w:r>
      <w:r w:rsidR="00860905">
        <w:t xml:space="preserve">call. </w:t>
      </w:r>
      <w:r>
        <w:t xml:space="preserve">I </w:t>
      </w:r>
      <w:r w:rsidR="00860905">
        <w:t>understand</w:t>
      </w:r>
      <w:r>
        <w:t xml:space="preserve"> your</w:t>
      </w:r>
      <w:r w:rsidR="00860905">
        <w:t xml:space="preserve"> schedule</w:t>
      </w:r>
      <w:r>
        <w:t xml:space="preserve"> </w:t>
      </w:r>
      <w:r w:rsidR="00860905">
        <w:t>change</w:t>
      </w:r>
      <w:r>
        <w:t>s</w:t>
      </w:r>
      <w:r w:rsidR="00860905">
        <w:t xml:space="preserve"> quite a bit and </w:t>
      </w:r>
      <w:r>
        <w:t>sometimes you might</w:t>
      </w:r>
      <w:r w:rsidR="00860905">
        <w:t xml:space="preserve"> need to reschedule. </w:t>
      </w:r>
      <w:r>
        <w:t>Just please let me</w:t>
      </w:r>
      <w:r w:rsidR="00860905">
        <w:t xml:space="preserve"> know before the time of the appointment. </w:t>
      </w:r>
      <w:r>
        <w:t>You</w:t>
      </w:r>
      <w:r w:rsidR="00860905">
        <w:t xml:space="preserve"> can text </w:t>
      </w:r>
      <w:r>
        <w:t>me or email me.</w:t>
      </w:r>
      <w:r w:rsidR="00860905">
        <w:t xml:space="preserve"> </w:t>
      </w:r>
      <w:r>
        <w:t xml:space="preserve">My </w:t>
      </w:r>
      <w:r w:rsidR="00860905">
        <w:t>email is listed on the calendar.</w:t>
      </w:r>
      <w:r w:rsidR="00815DCD">
        <w:t xml:space="preserve"> </w:t>
      </w:r>
      <w:r>
        <w:t xml:space="preserve">My schedule gets pretty tight sometimes, but I will do my best to fit you in if you need to reschedule. I </w:t>
      </w:r>
      <w:r w:rsidR="00815DCD">
        <w:t>will always call from this number</w:t>
      </w:r>
      <w:r>
        <w:t xml:space="preserve"> – you might want to save it in your phone as “coach”.</w:t>
      </w:r>
    </w:p>
    <w:p w14:paraId="540D732B" w14:textId="283C74D1" w:rsidR="00F2589C" w:rsidRDefault="00F2589C" w:rsidP="00815DCD">
      <w:pPr>
        <w:pStyle w:val="ListParagraph"/>
        <w:numPr>
          <w:ilvl w:val="0"/>
          <w:numId w:val="2"/>
        </w:numPr>
      </w:pPr>
      <w:r>
        <w:t xml:space="preserve">Describe the incentive and any guidelines. Ex. </w:t>
      </w:r>
      <w:r w:rsidR="00DE3938">
        <w:t>“</w:t>
      </w:r>
      <w:r>
        <w:t xml:space="preserve">To earn the incentive for the tobacco cessation, we need to talk 4 times and not have more than 45 days between our calls. I’ll help with that </w:t>
      </w:r>
      <w:r w:rsidR="00DE3938">
        <w:t xml:space="preserve">deadline in setting up your next session but if you miss our session it will be up to you to pay attention to that </w:t>
      </w:r>
      <w:proofErr w:type="gramStart"/>
      <w:r w:rsidR="00DE3938">
        <w:t>45 day</w:t>
      </w:r>
      <w:proofErr w:type="gramEnd"/>
      <w:r w:rsidR="00DE3938">
        <w:t xml:space="preserve"> deadline.”</w:t>
      </w:r>
    </w:p>
    <w:p w14:paraId="483547A6" w14:textId="130BF519" w:rsidR="00860905" w:rsidRDefault="00815DCD" w:rsidP="00815DCD">
      <w:pPr>
        <w:pStyle w:val="ListParagraph"/>
        <w:numPr>
          <w:ilvl w:val="0"/>
          <w:numId w:val="2"/>
        </w:numPr>
      </w:pPr>
      <w:r>
        <w:t xml:space="preserve">I am not a counselor. As your coach, we can talk about anything you might want to stop, </w:t>
      </w:r>
      <w:proofErr w:type="gramStart"/>
      <w:r>
        <w:t>start</w:t>
      </w:r>
      <w:proofErr w:type="gramEnd"/>
      <w:r>
        <w:t xml:space="preserve"> or change with your health and wellness. </w:t>
      </w:r>
      <w:r w:rsidR="00860905">
        <w:t>Topics can include things like sleep, dealing with stress, eating healthy, managing weight, use of tobacco, exercise.</w:t>
      </w:r>
    </w:p>
    <w:p w14:paraId="4CC67235" w14:textId="6FB56603" w:rsidR="00815DCD" w:rsidRDefault="00815DCD" w:rsidP="00815DCD">
      <w:pPr>
        <w:pStyle w:val="ListParagraph"/>
        <w:numPr>
          <w:ilvl w:val="0"/>
          <w:numId w:val="2"/>
        </w:numPr>
      </w:pPr>
      <w:r>
        <w:t>“Which of these topics would you like to talk about first?”</w:t>
      </w:r>
    </w:p>
    <w:p w14:paraId="1D17851E" w14:textId="77777777" w:rsidR="00DE3938" w:rsidRDefault="00DE3938" w:rsidP="00DE3938">
      <w:pPr>
        <w:pStyle w:val="ListParagraph"/>
      </w:pPr>
    </w:p>
    <w:p w14:paraId="2D37A729" w14:textId="77777777" w:rsidR="00DE3938" w:rsidRDefault="00DE3938" w:rsidP="00DE3938">
      <w:pPr>
        <w:pStyle w:val="ListParagraph"/>
        <w:numPr>
          <w:ilvl w:val="0"/>
          <w:numId w:val="2"/>
        </w:numPr>
      </w:pPr>
      <w:r>
        <w:t>Where are they while talking with you? What might be another option next time?</w:t>
      </w:r>
    </w:p>
    <w:p w14:paraId="4B14956D" w14:textId="77777777" w:rsidR="00DE3938" w:rsidRDefault="00DE3938" w:rsidP="00DE3938">
      <w:pPr>
        <w:pStyle w:val="ListParagraph"/>
        <w:numPr>
          <w:ilvl w:val="1"/>
          <w:numId w:val="2"/>
        </w:numPr>
      </w:pPr>
      <w:r>
        <w:t>Ex. Client – “I’m at the cash register right now.” Coach – “We need at least 15 minutes to complete your call. How about if I call you back in 5 minutes so you can step outside for us to talk?”</w:t>
      </w:r>
    </w:p>
    <w:p w14:paraId="262A24BA" w14:textId="77777777" w:rsidR="00DE3938" w:rsidRDefault="00DE3938" w:rsidP="00DE3938"/>
    <w:p w14:paraId="6DBF47EC" w14:textId="77777777" w:rsidR="00DE3938" w:rsidRDefault="00DE3938">
      <w:pPr>
        <w:rPr>
          <w:b/>
          <w:bCs/>
        </w:rPr>
      </w:pPr>
    </w:p>
    <w:p w14:paraId="10BF8439" w14:textId="2A5A8579" w:rsidR="00F2589C" w:rsidRPr="00DE3938" w:rsidRDefault="00860905">
      <w:pPr>
        <w:rPr>
          <w:b/>
          <w:bCs/>
        </w:rPr>
      </w:pPr>
      <w:r w:rsidRPr="00DE3938">
        <w:rPr>
          <w:b/>
          <w:bCs/>
        </w:rPr>
        <w:t xml:space="preserve">Create a safe and structured </w:t>
      </w:r>
      <w:r w:rsidR="00F2589C" w:rsidRPr="00DE3938">
        <w:rPr>
          <w:b/>
          <w:bCs/>
        </w:rPr>
        <w:t>space/</w:t>
      </w:r>
      <w:r w:rsidRPr="00DE3938">
        <w:rPr>
          <w:b/>
          <w:bCs/>
        </w:rPr>
        <w:t>container with the session.</w:t>
      </w:r>
      <w:r w:rsidR="000F2C65" w:rsidRPr="00DE3938">
        <w:rPr>
          <w:b/>
          <w:bCs/>
        </w:rPr>
        <w:t xml:space="preserve"> </w:t>
      </w:r>
    </w:p>
    <w:p w14:paraId="4D8E3712" w14:textId="5E372830" w:rsidR="00860905" w:rsidRDefault="00F2589C" w:rsidP="00DE3938">
      <w:pPr>
        <w:pStyle w:val="ListParagraph"/>
        <w:numPr>
          <w:ilvl w:val="0"/>
          <w:numId w:val="3"/>
        </w:numPr>
      </w:pPr>
      <w:r>
        <w:t xml:space="preserve">Manage the time: Ex. </w:t>
      </w:r>
      <w:r w:rsidR="000F2C65">
        <w:t>We have about 20 minutes. We have about 8 minutes left.</w:t>
      </w:r>
    </w:p>
    <w:p w14:paraId="050D923B" w14:textId="1C0E1DF7" w:rsidR="00DE3938" w:rsidRDefault="00DE3938" w:rsidP="00DE3938">
      <w:pPr>
        <w:pStyle w:val="ListParagraph"/>
        <w:numPr>
          <w:ilvl w:val="0"/>
          <w:numId w:val="3"/>
        </w:numPr>
      </w:pPr>
      <w:r>
        <w:t>Build trust/rapport</w:t>
      </w:r>
    </w:p>
    <w:p w14:paraId="64A05110" w14:textId="77777777" w:rsidR="00DE3938" w:rsidRDefault="00DE3938" w:rsidP="00DE3938">
      <w:pPr>
        <w:pStyle w:val="ListParagraph"/>
      </w:pPr>
    </w:p>
    <w:p w14:paraId="4B56A67B" w14:textId="77777777" w:rsidR="00DE3938" w:rsidRDefault="00DE3938" w:rsidP="00DE3938">
      <w:pPr>
        <w:pStyle w:val="ListParagraph"/>
        <w:numPr>
          <w:ilvl w:val="0"/>
          <w:numId w:val="4"/>
        </w:numPr>
      </w:pPr>
      <w:r>
        <w:t>Help the client focus the conversation</w:t>
      </w:r>
    </w:p>
    <w:p w14:paraId="5F97D1C4" w14:textId="67DE0445" w:rsidR="00860905" w:rsidRDefault="00860905" w:rsidP="00DE3938">
      <w:pPr>
        <w:pStyle w:val="ListParagraph"/>
        <w:numPr>
          <w:ilvl w:val="0"/>
          <w:numId w:val="4"/>
        </w:numPr>
        <w:ind w:left="1080"/>
      </w:pPr>
      <w:r>
        <w:t>May want to limit open ended questions such as “Tell me what’s been going on since last time we talked”.</w:t>
      </w:r>
    </w:p>
    <w:p w14:paraId="5F97C30F" w14:textId="280C0FE1" w:rsidR="00860905" w:rsidRDefault="00DE3938" w:rsidP="00DE3938">
      <w:pPr>
        <w:pStyle w:val="ListParagraph"/>
        <w:numPr>
          <w:ilvl w:val="0"/>
          <w:numId w:val="3"/>
        </w:numPr>
        <w:ind w:left="1080"/>
      </w:pPr>
      <w:r>
        <w:t>Try instead questions such as:</w:t>
      </w:r>
    </w:p>
    <w:p w14:paraId="4D7F30E9" w14:textId="01D6766A" w:rsidR="00860905" w:rsidRDefault="00860905" w:rsidP="00DE3938">
      <w:pPr>
        <w:pStyle w:val="ListParagraph"/>
        <w:numPr>
          <w:ilvl w:val="1"/>
          <w:numId w:val="3"/>
        </w:numPr>
        <w:ind w:left="1800"/>
      </w:pPr>
      <w:r>
        <w:t>What is 1 good thing that has happened this week?</w:t>
      </w:r>
    </w:p>
    <w:p w14:paraId="012DF381" w14:textId="353712E5" w:rsidR="00860905" w:rsidRDefault="00860905" w:rsidP="00DE3938">
      <w:pPr>
        <w:pStyle w:val="ListParagraph"/>
        <w:numPr>
          <w:ilvl w:val="1"/>
          <w:numId w:val="3"/>
        </w:numPr>
        <w:ind w:left="1800"/>
      </w:pPr>
      <w:r>
        <w:t>How has your day been?</w:t>
      </w:r>
      <w:r w:rsidR="000F2C65">
        <w:t xml:space="preserve"> (use 1</w:t>
      </w:r>
      <w:r w:rsidR="00E20DA7">
        <w:t xml:space="preserve"> specific</w:t>
      </w:r>
      <w:r w:rsidR="000F2C65">
        <w:t xml:space="preserve"> stressful event as a jumping off point to talk about how they handle stress, what are other options)</w:t>
      </w:r>
    </w:p>
    <w:p w14:paraId="0A1F347C" w14:textId="52BB4106" w:rsidR="000F2C65" w:rsidRDefault="000F2C65" w:rsidP="00684D06">
      <w:r w:rsidRPr="00684D06">
        <w:rPr>
          <w:b/>
          <w:bCs/>
        </w:rPr>
        <w:t>Focus on foundations of wellness</w:t>
      </w:r>
      <w:r>
        <w:t xml:space="preserve"> (sleep, stress/coping skills, healthy eating</w:t>
      </w:r>
      <w:r w:rsidR="00AB1BF6">
        <w:t xml:space="preserve">, gratitude, </w:t>
      </w:r>
      <w:proofErr w:type="spellStart"/>
      <w:r w:rsidR="00AB1BF6">
        <w:t>etc</w:t>
      </w:r>
      <w:proofErr w:type="spellEnd"/>
      <w:r>
        <w:t>)</w:t>
      </w:r>
    </w:p>
    <w:p w14:paraId="2EB741A9" w14:textId="77777777" w:rsidR="00684D06" w:rsidRDefault="00684D06" w:rsidP="00684D06">
      <w:pPr>
        <w:pStyle w:val="ListParagraph"/>
        <w:numPr>
          <w:ilvl w:val="0"/>
          <w:numId w:val="3"/>
        </w:numPr>
      </w:pPr>
      <w:r>
        <w:t>Build on strengths/resilience – How are you managing all of this? What kept you going through that time?</w:t>
      </w:r>
    </w:p>
    <w:p w14:paraId="475EB1F5" w14:textId="77777777" w:rsidR="00684D06" w:rsidRDefault="00684D06" w:rsidP="00684D06">
      <w:pPr>
        <w:pStyle w:val="ListParagraph"/>
        <w:numPr>
          <w:ilvl w:val="1"/>
          <w:numId w:val="3"/>
        </w:numPr>
      </w:pPr>
      <w:r>
        <w:t xml:space="preserve">Pick up on any positive response or statement (ex – Client – </w:t>
      </w:r>
      <w:proofErr w:type="gramStart"/>
      <w:r>
        <w:t>“ I</w:t>
      </w:r>
      <w:proofErr w:type="gramEnd"/>
      <w:r>
        <w:t xml:space="preserve"> like my new boss”. Coach – What do you like about your boss? How is she impacting the store? Impacting you? What are you noticing that you are doing differently? </w:t>
      </w:r>
      <w:proofErr w:type="spellStart"/>
      <w:r>
        <w:t>etc</w:t>
      </w:r>
      <w:proofErr w:type="spellEnd"/>
      <w:r>
        <w:t>)</w:t>
      </w:r>
    </w:p>
    <w:p w14:paraId="6F9131C0" w14:textId="79967FCA" w:rsidR="000F2C65" w:rsidRDefault="00684D06" w:rsidP="00684D06">
      <w:pPr>
        <w:pStyle w:val="ListParagraph"/>
        <w:numPr>
          <w:ilvl w:val="0"/>
          <w:numId w:val="3"/>
        </w:numPr>
      </w:pPr>
      <w:r>
        <w:t xml:space="preserve">Ideas: </w:t>
      </w:r>
      <w:r w:rsidR="000F2C65">
        <w:t>Consider some basic routines:</w:t>
      </w:r>
    </w:p>
    <w:p w14:paraId="0AE3556C" w14:textId="3B8FE272" w:rsidR="000F2C65" w:rsidRDefault="000F2C65" w:rsidP="00684D06">
      <w:pPr>
        <w:pStyle w:val="ListParagraph"/>
        <w:numPr>
          <w:ilvl w:val="2"/>
          <w:numId w:val="3"/>
        </w:numPr>
      </w:pPr>
      <w:r>
        <w:t>Time to bed and time to wake up (for self and kids)</w:t>
      </w:r>
    </w:p>
    <w:p w14:paraId="0206E1DA" w14:textId="4CA96D79" w:rsidR="000F2C65" w:rsidRDefault="000F2C65" w:rsidP="00684D06">
      <w:pPr>
        <w:pStyle w:val="ListParagraph"/>
        <w:numPr>
          <w:ilvl w:val="2"/>
          <w:numId w:val="3"/>
        </w:numPr>
      </w:pPr>
      <w:proofErr w:type="gramStart"/>
      <w:r>
        <w:t>Meal time</w:t>
      </w:r>
      <w:proofErr w:type="gramEnd"/>
      <w:r>
        <w:t xml:space="preserve"> (idea to try eating as a family</w:t>
      </w:r>
      <w:r w:rsidR="00E20DA7">
        <w:t xml:space="preserve"> at the kitchen table</w:t>
      </w:r>
      <w:r>
        <w:t>)</w:t>
      </w:r>
    </w:p>
    <w:p w14:paraId="5DA56952" w14:textId="77777777" w:rsidR="000F2C65" w:rsidRDefault="000F2C65" w:rsidP="00684D06">
      <w:pPr>
        <w:pStyle w:val="ListParagraph"/>
        <w:numPr>
          <w:ilvl w:val="2"/>
          <w:numId w:val="3"/>
        </w:numPr>
      </w:pPr>
      <w:r>
        <w:t>Routine before work –</w:t>
      </w:r>
    </w:p>
    <w:p w14:paraId="0DCC93A2" w14:textId="30771FD1" w:rsidR="000F2C65" w:rsidRDefault="00684D06" w:rsidP="00684D06">
      <w:pPr>
        <w:pStyle w:val="ListParagraph"/>
        <w:numPr>
          <w:ilvl w:val="3"/>
          <w:numId w:val="3"/>
        </w:numPr>
      </w:pPr>
      <w:r>
        <w:t>Might</w:t>
      </w:r>
      <w:r w:rsidR="000F2C65">
        <w:t xml:space="preserve"> include 4 deep breaths before going into work (Smell the flowers/blow out the candle. Count of 4 breathing in through the nose</w:t>
      </w:r>
      <w:r>
        <w:t>/</w:t>
      </w:r>
      <w:r w:rsidR="000F2C65">
        <w:t xml:space="preserve"> hand on belly to expand belly</w:t>
      </w:r>
      <w:r>
        <w:t>. C</w:t>
      </w:r>
      <w:r w:rsidR="000F2C65">
        <w:t>ount of 7 blowing out. Do this 4 times)</w:t>
      </w:r>
    </w:p>
    <w:p w14:paraId="650C5FB4" w14:textId="049551FD" w:rsidR="00684D06" w:rsidRDefault="00684D06" w:rsidP="00684D06">
      <w:pPr>
        <w:pStyle w:val="ListParagraph"/>
        <w:numPr>
          <w:ilvl w:val="1"/>
          <w:numId w:val="3"/>
        </w:numPr>
      </w:pPr>
      <w:r>
        <w:t>What they are eating/drinking (doesn’t add time to their day or another task)</w:t>
      </w:r>
    </w:p>
    <w:p w14:paraId="6F76FAF3" w14:textId="749BE69C" w:rsidR="00684D06" w:rsidRDefault="00684D06" w:rsidP="00684D06">
      <w:pPr>
        <w:pStyle w:val="ListParagraph"/>
        <w:numPr>
          <w:ilvl w:val="2"/>
          <w:numId w:val="3"/>
        </w:numPr>
      </w:pPr>
      <w:r>
        <w:t>(Baby step – such as eating a healthy snack on the drive home from work instead of smoking a cigarette)</w:t>
      </w:r>
    </w:p>
    <w:p w14:paraId="02236C32" w14:textId="6E636DE5" w:rsidR="00684D06" w:rsidRDefault="00684D06" w:rsidP="00684D06">
      <w:pPr>
        <w:pStyle w:val="ListParagraph"/>
        <w:numPr>
          <w:ilvl w:val="0"/>
          <w:numId w:val="3"/>
        </w:numPr>
      </w:pPr>
      <w:r>
        <w:t>Support/Connection</w:t>
      </w:r>
    </w:p>
    <w:p w14:paraId="48FC87DF" w14:textId="78DB69B4" w:rsidR="00684D06" w:rsidRDefault="00684D06" w:rsidP="00684D06">
      <w:pPr>
        <w:pStyle w:val="ListParagraph"/>
        <w:numPr>
          <w:ilvl w:val="1"/>
          <w:numId w:val="3"/>
        </w:numPr>
      </w:pPr>
      <w:r>
        <w:t>Physician – recommend during at least 1 of 4 sessions with</w:t>
      </w:r>
      <w:r w:rsidR="00E20DA7">
        <w:t xml:space="preserve"> all</w:t>
      </w:r>
      <w:r>
        <w:t xml:space="preserve"> DG clients</w:t>
      </w:r>
    </w:p>
    <w:p w14:paraId="3CF30612" w14:textId="331B68EE" w:rsidR="00E20DA7" w:rsidRDefault="00684D06" w:rsidP="00E20DA7">
      <w:pPr>
        <w:pStyle w:val="ListParagraph"/>
        <w:numPr>
          <w:ilvl w:val="1"/>
          <w:numId w:val="3"/>
        </w:numPr>
      </w:pPr>
      <w:r>
        <w:t>Who else could you have these conversations with?</w:t>
      </w:r>
    </w:p>
    <w:p w14:paraId="4ECCE838" w14:textId="77777777" w:rsidR="00684D06" w:rsidRPr="001A39A4" w:rsidRDefault="00684D06" w:rsidP="00684D06">
      <w:pPr>
        <w:rPr>
          <w:b/>
          <w:bCs/>
          <w:sz w:val="24"/>
          <w:szCs w:val="24"/>
        </w:rPr>
      </w:pPr>
      <w:r w:rsidRPr="001A39A4">
        <w:rPr>
          <w:b/>
          <w:bCs/>
          <w:sz w:val="24"/>
          <w:szCs w:val="24"/>
        </w:rPr>
        <w:t>Resources</w:t>
      </w:r>
    </w:p>
    <w:p w14:paraId="76F2D903" w14:textId="55344D13" w:rsidR="00684D06" w:rsidRPr="00E20DA7" w:rsidRDefault="00684D06" w:rsidP="00684D06">
      <w:r w:rsidRPr="00E20DA7">
        <w:t>MCWC Self-Care webinar</w:t>
      </w:r>
    </w:p>
    <w:p w14:paraId="0F08F929" w14:textId="1C329BC1" w:rsidR="00684D06" w:rsidRDefault="00684D06" w:rsidP="00684D06">
      <w:r w:rsidRPr="00E20DA7">
        <w:rPr>
          <w:rFonts w:ascii="Arial" w:eastAsia="Times New Roman" w:hAnsi="Arial" w:cs="Arial"/>
          <w:color w:val="000000"/>
        </w:rPr>
        <w:t>Summary of ACES</w:t>
      </w:r>
      <w:r w:rsidR="00E20DA7" w:rsidRPr="00E20DA7">
        <w:rPr>
          <w:rFonts w:ascii="Arial" w:eastAsia="Times New Roman" w:hAnsi="Arial" w:cs="Arial"/>
          <w:color w:val="000000"/>
        </w:rPr>
        <w:t xml:space="preserve"> (Adverse Childhood Experiences Scale)</w:t>
      </w:r>
      <w:r w:rsidRPr="00E20DA7">
        <w:rPr>
          <w:rFonts w:ascii="Arial" w:eastAsia="Times New Roman" w:hAnsi="Arial" w:cs="Arial"/>
          <w:color w:val="000000"/>
        </w:rPr>
        <w:t xml:space="preserve"> (7 minutes)</w:t>
      </w:r>
      <w:r>
        <w:rPr>
          <w:rFonts w:ascii="Arial" w:eastAsia="Times New Roman" w:hAnsi="Arial" w:cs="Arial"/>
          <w:color w:val="000000"/>
        </w:rPr>
        <w:t xml:space="preserve"> </w:t>
      </w:r>
      <w:hyperlink r:id="rId5" w:history="1">
        <w:r>
          <w:rPr>
            <w:rStyle w:val="Hyperlink"/>
            <w:rFonts w:ascii="Arial" w:eastAsia="Times New Roman" w:hAnsi="Arial" w:cs="Arial"/>
          </w:rPr>
          <w:t>https://youtu.be/y3cCAcGeG8E</w:t>
        </w:r>
      </w:hyperlink>
    </w:p>
    <w:p w14:paraId="254D752D" w14:textId="77777777" w:rsidR="00684D06" w:rsidRDefault="00684D06" w:rsidP="00684D06">
      <w:r>
        <w:t>How childhood trauma effects health across a lifetime. Nadine Burke Harris (16 minutes)</w:t>
      </w:r>
    </w:p>
    <w:p w14:paraId="1F5F2937" w14:textId="735C08FB" w:rsidR="00815DCD" w:rsidRDefault="000B7BA0" w:rsidP="00815DCD">
      <w:hyperlink r:id="rId6" w:history="1">
        <w:r w:rsidR="00815DCD" w:rsidRPr="00E47815">
          <w:rPr>
            <w:rStyle w:val="Hyperlink"/>
          </w:rPr>
          <w:t>https://www.youtube.com/watch?v=95ovIJ3dsNk</w:t>
        </w:r>
      </w:hyperlink>
      <w:r w:rsidR="00815DCD">
        <w:t xml:space="preserve"> </w:t>
      </w:r>
    </w:p>
    <w:p w14:paraId="45514D57" w14:textId="77777777" w:rsidR="00E20DA7" w:rsidRDefault="00E20DA7" w:rsidP="00815DCD"/>
    <w:p w14:paraId="20BCE452" w14:textId="6CBA6212" w:rsidR="00815DCD" w:rsidRDefault="00815DCD" w:rsidP="00815DCD">
      <w:r>
        <w:lastRenderedPageBreak/>
        <w:t xml:space="preserve">CDC: Adverse Childhood Experiences </w:t>
      </w:r>
      <w:hyperlink r:id="rId7" w:history="1">
        <w:r w:rsidRPr="00E47815">
          <w:rPr>
            <w:rStyle w:val="Hyperlink"/>
          </w:rPr>
          <w:t>https://www.cdc.gov/violenceprevention/aces/index.html</w:t>
        </w:r>
      </w:hyperlink>
    </w:p>
    <w:p w14:paraId="098FE041" w14:textId="77777777" w:rsidR="00815DCD" w:rsidRDefault="000B7BA0" w:rsidP="00815DCD">
      <w:hyperlink r:id="rId8" w:history="1">
        <w:r w:rsidR="00815DCD" w:rsidRPr="00E47815">
          <w:rPr>
            <w:rStyle w:val="Hyperlink"/>
          </w:rPr>
          <w:t>https://www.joiningforcesforchildren.org/what-are-aces/</w:t>
        </w:r>
      </w:hyperlink>
      <w:r w:rsidR="00815DCD">
        <w:t xml:space="preserve"> </w:t>
      </w:r>
    </w:p>
    <w:p w14:paraId="6F9AD582" w14:textId="651344BF" w:rsidR="00815DCD" w:rsidRDefault="00815DCD" w:rsidP="00815DCD">
      <w:r>
        <w:t xml:space="preserve">Finding Your ACES Score: </w:t>
      </w:r>
      <w:hyperlink r:id="rId9" w:history="1">
        <w:r w:rsidRPr="00E47815">
          <w:rPr>
            <w:rStyle w:val="Hyperlink"/>
          </w:rPr>
          <w:t>https://www.ncjfcj.org/wp-content/uploads/2006/10/Finding-Your-Ace-Score.pdf</w:t>
        </w:r>
      </w:hyperlink>
      <w:r>
        <w:t xml:space="preserve"> </w:t>
      </w:r>
    </w:p>
    <w:p w14:paraId="1D702A67" w14:textId="435A2177" w:rsidR="00EA3712" w:rsidRDefault="00F231CE" w:rsidP="00EA3712">
      <w:pPr>
        <w:spacing w:after="240"/>
        <w:rPr>
          <w:rFonts w:ascii="Arial" w:eastAsia="Times New Roman" w:hAnsi="Arial" w:cs="Arial"/>
          <w:color w:val="000000"/>
        </w:rPr>
      </w:pPr>
      <w:r>
        <w:t xml:space="preserve">Nickel and Dimed: On (Not) getting by in America by Barbara </w:t>
      </w:r>
      <w:proofErr w:type="spellStart"/>
      <w:r>
        <w:t>Ehreneich</w:t>
      </w:r>
      <w:proofErr w:type="spellEnd"/>
      <w:r w:rsidR="00EA3712">
        <w:t>. (</w:t>
      </w:r>
      <w:proofErr w:type="gramStart"/>
      <w:r w:rsidR="00EA3712">
        <w:t>4 minute</w:t>
      </w:r>
      <w:proofErr w:type="gramEnd"/>
      <w:r w:rsidR="00E20DA7">
        <w:t xml:space="preserve"> summary of book</w:t>
      </w:r>
      <w:r w:rsidR="00EA3712">
        <w:t xml:space="preserve">) </w:t>
      </w:r>
      <w:hyperlink r:id="rId10" w:history="1">
        <w:r w:rsidR="00EA3712" w:rsidRPr="00985818">
          <w:rPr>
            <w:rStyle w:val="Hyperlink"/>
            <w:rFonts w:ascii="Arial" w:eastAsia="Times New Roman" w:hAnsi="Arial" w:cs="Arial"/>
          </w:rPr>
          <w:t>https://youtu.be/zTpSWogE0FY</w:t>
        </w:r>
      </w:hyperlink>
      <w:r w:rsidR="00EA3712">
        <w:rPr>
          <w:rFonts w:ascii="Arial" w:eastAsia="Times New Roman" w:hAnsi="Arial" w:cs="Arial"/>
          <w:color w:val="000000"/>
        </w:rPr>
        <w:t xml:space="preserve"> </w:t>
      </w:r>
    </w:p>
    <w:p w14:paraId="77E546AC" w14:textId="73C2A1CD" w:rsidR="00EA3712" w:rsidRDefault="00EA3712" w:rsidP="00EA3712">
      <w:pPr>
        <w:ind w:left="72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EA3712">
        <w:rPr>
          <w:rFonts w:ascii="Arial" w:hAnsi="Arial" w:cs="Arial"/>
          <w:color w:val="333333"/>
          <w:sz w:val="21"/>
          <w:szCs w:val="21"/>
          <w:shd w:val="clear" w:color="auto" w:fill="FFFFFF"/>
        </w:rPr>
        <w:t>In this now classic work, Barbara Ehrenreich, our sharpest and most original social critic, goes "undercover" as an unskilled worker to reveal the dark side of American prosperity.</w:t>
      </w:r>
      <w:r w:rsidRPr="00EA3712"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Millions of Americans work full time, 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year round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, for poverty-level wages. In 1998, Barbara Ehrenreich decided to join them. She was inspired in part by the rhetoric surrounding welfare reform, which promised that a job―any job―can be the ticket to a better life. But how does anyone survive, let alone prosper, on $6 an hour?</w:t>
      </w:r>
    </w:p>
    <w:p w14:paraId="0CC631EF" w14:textId="2A764610" w:rsidR="00E20DA7" w:rsidRDefault="00E20DA7" w:rsidP="00EA3712">
      <w:pPr>
        <w:ind w:left="72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14:paraId="166A9C0C" w14:textId="15351C34" w:rsidR="00E20DA7" w:rsidRDefault="00E20DA7" w:rsidP="00E20DA7"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Resources and Hotlines</w:t>
      </w:r>
    </w:p>
    <w:p w14:paraId="1B896680" w14:textId="67580542" w:rsidR="00860905" w:rsidRDefault="008D6E2C">
      <w:r>
        <w:t xml:space="preserve">Suicide Prevention Lifeline: </w:t>
      </w:r>
      <w:hyperlink r:id="rId11" w:history="1">
        <w:r w:rsidRPr="00985818">
          <w:rPr>
            <w:rStyle w:val="Hyperlink"/>
          </w:rPr>
          <w:t>https://suicidepreventionlifeline.org/</w:t>
        </w:r>
      </w:hyperlink>
      <w:r>
        <w:t xml:space="preserve"> </w:t>
      </w:r>
    </w:p>
    <w:p w14:paraId="36CE9376" w14:textId="0C12B709" w:rsidR="008D6E2C" w:rsidRDefault="008D6E2C">
      <w:r>
        <w:t xml:space="preserve">Crisis Text Line: </w:t>
      </w:r>
      <w:hyperlink r:id="rId12" w:history="1">
        <w:r w:rsidRPr="00985818">
          <w:rPr>
            <w:rStyle w:val="Hyperlink"/>
          </w:rPr>
          <w:t>https://www.crisistextline.org/</w:t>
        </w:r>
      </w:hyperlink>
      <w:r>
        <w:t xml:space="preserve"> </w:t>
      </w:r>
    </w:p>
    <w:p w14:paraId="45048772" w14:textId="00C4DDAE" w:rsidR="008D6E2C" w:rsidRDefault="008D6E2C">
      <w:r>
        <w:t xml:space="preserve">Colorado Crisis Services: </w:t>
      </w:r>
      <w:hyperlink r:id="rId13" w:history="1">
        <w:r w:rsidRPr="00985818">
          <w:rPr>
            <w:rStyle w:val="Hyperlink"/>
          </w:rPr>
          <w:t>https://coloradocrisisservices.org/</w:t>
        </w:r>
      </w:hyperlink>
      <w:r>
        <w:t xml:space="preserve">  (Suggest looking up in your own state)</w:t>
      </w:r>
    </w:p>
    <w:sectPr w:rsidR="008D6E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76A59"/>
    <w:multiLevelType w:val="hybridMultilevel"/>
    <w:tmpl w:val="54082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A085E"/>
    <w:multiLevelType w:val="hybridMultilevel"/>
    <w:tmpl w:val="CA78E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761E7"/>
    <w:multiLevelType w:val="hybridMultilevel"/>
    <w:tmpl w:val="53706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3B2BCC"/>
    <w:multiLevelType w:val="hybridMultilevel"/>
    <w:tmpl w:val="D52CA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A81"/>
    <w:rsid w:val="00024469"/>
    <w:rsid w:val="000B7BA0"/>
    <w:rsid w:val="000F2C65"/>
    <w:rsid w:val="00136A81"/>
    <w:rsid w:val="001A39A4"/>
    <w:rsid w:val="00366ABB"/>
    <w:rsid w:val="00406CED"/>
    <w:rsid w:val="00512A25"/>
    <w:rsid w:val="00684D06"/>
    <w:rsid w:val="00815DCD"/>
    <w:rsid w:val="00860905"/>
    <w:rsid w:val="008D6E2C"/>
    <w:rsid w:val="00AB1BF6"/>
    <w:rsid w:val="00DE3938"/>
    <w:rsid w:val="00E20DA7"/>
    <w:rsid w:val="00E30F6B"/>
    <w:rsid w:val="00EA3712"/>
    <w:rsid w:val="00F231CE"/>
    <w:rsid w:val="00F2589C"/>
    <w:rsid w:val="00FC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42D89"/>
  <w15:chartTrackingRefBased/>
  <w15:docId w15:val="{8A17CDD1-A3FE-4F3D-B95F-0044830BB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6A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6AB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15DC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84D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07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oiningforcesforchildren.org/what-are-aces/" TargetMode="External"/><Relationship Id="rId13" Type="http://schemas.openxmlformats.org/officeDocument/2006/relationships/hyperlink" Target="https://coloradocrisisservices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dc.gov/violenceprevention/aces/index.html" TargetMode="External"/><Relationship Id="rId12" Type="http://schemas.openxmlformats.org/officeDocument/2006/relationships/hyperlink" Target="https://www.crisistextline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95ovIJ3dsNk" TargetMode="External"/><Relationship Id="rId11" Type="http://schemas.openxmlformats.org/officeDocument/2006/relationships/hyperlink" Target="https://suicidepreventionlifeline.org/" TargetMode="External"/><Relationship Id="rId5" Type="http://schemas.openxmlformats.org/officeDocument/2006/relationships/hyperlink" Target="https://youtu.be/y3cCAcGeG8E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youtu.be/zTpSWogE0F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cjfcj.org/wp-content/uploads/2006/10/Finding-Your-Ace-Score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Suzanna Cooper</dc:creator>
  <cp:keywords/>
  <dc:description/>
  <cp:lastModifiedBy>Sabryna Liddle</cp:lastModifiedBy>
  <cp:revision>2</cp:revision>
  <cp:lastPrinted>2021-04-22T20:22:00Z</cp:lastPrinted>
  <dcterms:created xsi:type="dcterms:W3CDTF">2021-04-22T20:23:00Z</dcterms:created>
  <dcterms:modified xsi:type="dcterms:W3CDTF">2021-04-22T20:23:00Z</dcterms:modified>
</cp:coreProperties>
</file>