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11F7" w14:textId="11F0B09A" w:rsidR="00865765" w:rsidRDefault="00865765" w:rsidP="00865765">
      <w:pPr>
        <w:jc w:val="center"/>
      </w:pPr>
      <w:r>
        <w:rPr>
          <w:noProof/>
        </w:rPr>
        <w:drawing>
          <wp:inline distT="0" distB="0" distL="0" distR="0" wp14:anchorId="59B3C7C1" wp14:editId="5B58F06F">
            <wp:extent cx="2066925" cy="1597873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42" cy="159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BB7" w14:textId="77777777" w:rsidR="00865765" w:rsidRDefault="00865765"/>
    <w:p w14:paraId="66B0EBC2" w14:textId="2EDE5EF9" w:rsidR="008D0ED8" w:rsidRDefault="00467554">
      <w:r>
        <w:t>Exam</w:t>
      </w:r>
      <w:r w:rsidR="002D6A3B">
        <w:t xml:space="preserve">ples of Mentor Feedback for a Student: Sessions </w:t>
      </w:r>
      <w:r>
        <w:t xml:space="preserve"> 1-3</w:t>
      </w:r>
      <w:r w:rsidR="002D6A3B">
        <w:t xml:space="preserve"> </w:t>
      </w:r>
    </w:p>
    <w:p w14:paraId="2C514C37" w14:textId="77777777" w:rsidR="00467554" w:rsidRDefault="00467554"/>
    <w:p w14:paraId="45E5B28C" w14:textId="77777777" w:rsidR="00467554" w:rsidRPr="0091535A" w:rsidRDefault="0091535A">
      <w:pPr>
        <w:rPr>
          <w:b/>
        </w:rPr>
      </w:pPr>
      <w:r w:rsidRPr="0091535A">
        <w:rPr>
          <w:b/>
        </w:rPr>
        <w:t>Session 1: General Feedback</w:t>
      </w:r>
      <w:r w:rsidR="00467554" w:rsidRPr="0091535A">
        <w:rPr>
          <w:b/>
        </w:rPr>
        <w:t xml:space="preserve"> </w:t>
      </w:r>
    </w:p>
    <w:p w14:paraId="17FF732A" w14:textId="77777777" w:rsidR="00467554" w:rsidRDefault="00467554"/>
    <w:p w14:paraId="3DF1BE9E" w14:textId="77777777" w:rsidR="00467554" w:rsidRDefault="00467554">
      <w:r>
        <w:t>Strengths:</w:t>
      </w:r>
    </w:p>
    <w:p w14:paraId="3EC74DDF" w14:textId="2CDD1783" w:rsidR="00467554" w:rsidRPr="00CE6AB5" w:rsidRDefault="00467554" w:rsidP="00CE6AB5">
      <w:pPr>
        <w:pStyle w:val="ListParagraph"/>
        <w:numPr>
          <w:ilvl w:val="0"/>
          <w:numId w:val="1"/>
        </w:numPr>
      </w:pPr>
      <w:r>
        <w:t>The student created great rapport thr</w:t>
      </w:r>
      <w:r w:rsidR="00CE6AB5">
        <w:t xml:space="preserve">oughout the conversation </w:t>
      </w:r>
      <w:proofErr w:type="gramStart"/>
      <w:r w:rsidR="00CE6AB5">
        <w:t xml:space="preserve">by </w:t>
      </w:r>
      <w:r>
        <w:t xml:space="preserve"> listening</w:t>
      </w:r>
      <w:proofErr w:type="gramEnd"/>
      <w:r>
        <w:t xml:space="preserve"> to the client and sharing appropriate and on target reflections. </w:t>
      </w:r>
    </w:p>
    <w:p w14:paraId="29255B2C" w14:textId="2082B1EB" w:rsidR="00691325" w:rsidRPr="00CE6AB5" w:rsidRDefault="00691325" w:rsidP="004675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6AB5">
        <w:rPr>
          <w:color w:val="000000" w:themeColor="text1"/>
        </w:rPr>
        <w:t>T</w:t>
      </w:r>
      <w:r w:rsidR="00CE6AB5" w:rsidRPr="00CE6AB5">
        <w:rPr>
          <w:color w:val="000000" w:themeColor="text1"/>
        </w:rPr>
        <w:t xml:space="preserve">he student </w:t>
      </w:r>
      <w:r w:rsidRPr="00CE6AB5">
        <w:rPr>
          <w:color w:val="000000" w:themeColor="text1"/>
        </w:rPr>
        <w:t>use</w:t>
      </w:r>
      <w:r w:rsidR="00CE6AB5" w:rsidRPr="00CE6AB5">
        <w:rPr>
          <w:color w:val="000000" w:themeColor="text1"/>
        </w:rPr>
        <w:t>d</w:t>
      </w:r>
      <w:r w:rsidRPr="00CE6AB5">
        <w:rPr>
          <w:color w:val="000000" w:themeColor="text1"/>
        </w:rPr>
        <w:t xml:space="preserve"> open-ended questions and reflections throughou</w:t>
      </w:r>
      <w:r w:rsidR="00CE6AB5" w:rsidRPr="00CE6AB5">
        <w:rPr>
          <w:color w:val="000000" w:themeColor="text1"/>
        </w:rPr>
        <w:t xml:space="preserve">t the coaching session, and </w:t>
      </w:r>
      <w:r w:rsidRPr="00CE6AB5">
        <w:rPr>
          <w:color w:val="000000" w:themeColor="text1"/>
        </w:rPr>
        <w:t>affirmed the client’s past successes.</w:t>
      </w:r>
    </w:p>
    <w:p w14:paraId="7F033528" w14:textId="77777777" w:rsidR="00467554" w:rsidRDefault="00467554"/>
    <w:p w14:paraId="391B34DF" w14:textId="77777777" w:rsidR="00467554" w:rsidRDefault="00467554">
      <w:r>
        <w:t>Opportunities:</w:t>
      </w:r>
    </w:p>
    <w:p w14:paraId="63C813DE" w14:textId="77777777" w:rsidR="00467554" w:rsidRDefault="00467554" w:rsidP="00467554">
      <w:pPr>
        <w:pStyle w:val="ListParagraph"/>
        <w:numPr>
          <w:ilvl w:val="0"/>
          <w:numId w:val="2"/>
        </w:numPr>
      </w:pPr>
      <w:r>
        <w:t>The student asked more questions than reflections during the session.</w:t>
      </w:r>
    </w:p>
    <w:p w14:paraId="0DAF2915" w14:textId="77777777" w:rsidR="00467554" w:rsidRDefault="00467554" w:rsidP="00467554">
      <w:pPr>
        <w:pStyle w:val="ListParagraph"/>
        <w:numPr>
          <w:ilvl w:val="0"/>
          <w:numId w:val="2"/>
        </w:numPr>
      </w:pPr>
      <w:r>
        <w:t>The student jumped to the how before exploring the why.</w:t>
      </w:r>
    </w:p>
    <w:p w14:paraId="13C7C0A8" w14:textId="77777777" w:rsidR="00467554" w:rsidRDefault="00467554"/>
    <w:p w14:paraId="71369F15" w14:textId="77777777" w:rsidR="00467554" w:rsidRPr="0091535A" w:rsidRDefault="00467554">
      <w:pPr>
        <w:rPr>
          <w:b/>
        </w:rPr>
      </w:pPr>
      <w:r w:rsidRPr="0091535A">
        <w:rPr>
          <w:b/>
        </w:rPr>
        <w:t>Session 2: More specific Feedback based on the Rubric</w:t>
      </w:r>
    </w:p>
    <w:p w14:paraId="5781CF5B" w14:textId="77777777" w:rsidR="00467554" w:rsidRDefault="00467554"/>
    <w:p w14:paraId="29FCB119" w14:textId="77777777" w:rsidR="00467554" w:rsidRDefault="00467554">
      <w:r>
        <w:t>Strengths:</w:t>
      </w:r>
    </w:p>
    <w:p w14:paraId="5E22DA28" w14:textId="02005220" w:rsidR="00467554" w:rsidRDefault="00467554" w:rsidP="0091535A">
      <w:pPr>
        <w:pStyle w:val="ListParagraph"/>
        <w:numPr>
          <w:ilvl w:val="0"/>
          <w:numId w:val="3"/>
        </w:numPr>
      </w:pPr>
      <w:r>
        <w:t>The student used the</w:t>
      </w:r>
      <w:r w:rsidR="0091535A">
        <w:t xml:space="preserve"> MI</w:t>
      </w:r>
      <w:r>
        <w:t xml:space="preserve"> </w:t>
      </w:r>
      <w:r w:rsidR="0091535A">
        <w:t>OARS well to move the conversation forward</w:t>
      </w:r>
      <w:r w:rsidR="00691325">
        <w:t xml:space="preserve"> </w:t>
      </w:r>
      <w:r w:rsidR="00691325" w:rsidRPr="00CE6AB5">
        <w:rPr>
          <w:color w:val="000000" w:themeColor="text1"/>
        </w:rPr>
        <w:t>and generate change talk</w:t>
      </w:r>
      <w:r w:rsidR="0091535A" w:rsidRPr="00CE6AB5">
        <w:rPr>
          <w:color w:val="000000" w:themeColor="text1"/>
        </w:rPr>
        <w:t xml:space="preserve">. </w:t>
      </w:r>
      <w:r w:rsidR="0091535A">
        <w:t xml:space="preserve">They did a great job affirming the </w:t>
      </w:r>
      <w:r w:rsidR="00691325">
        <w:t>client</w:t>
      </w:r>
      <w:r w:rsidR="00691325" w:rsidRPr="00691325">
        <w:rPr>
          <w:color w:val="FF0000"/>
        </w:rPr>
        <w:t>’</w:t>
      </w:r>
      <w:r w:rsidR="00691325">
        <w:t>s</w:t>
      </w:r>
      <w:r w:rsidR="0091535A">
        <w:t xml:space="preserve"> strengths and values.</w:t>
      </w:r>
    </w:p>
    <w:p w14:paraId="7A1814B5" w14:textId="615B3684" w:rsidR="0091535A" w:rsidRDefault="0091535A" w:rsidP="0091535A">
      <w:pPr>
        <w:pStyle w:val="ListParagraph"/>
        <w:numPr>
          <w:ilvl w:val="0"/>
          <w:numId w:val="3"/>
        </w:numPr>
      </w:pPr>
      <w:r>
        <w:t>The student used silence and pauses to allow the client to process their reasons for change.</w:t>
      </w:r>
    </w:p>
    <w:p w14:paraId="03475C32" w14:textId="4F44C71D" w:rsidR="00691325" w:rsidRPr="00CE6AB5" w:rsidRDefault="00691325" w:rsidP="0091535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E6AB5">
        <w:rPr>
          <w:color w:val="000000" w:themeColor="text1"/>
        </w:rPr>
        <w:t>The student asked about possible barriers.</w:t>
      </w:r>
    </w:p>
    <w:p w14:paraId="08DF5E57" w14:textId="77777777" w:rsidR="0091535A" w:rsidRDefault="0091535A" w:rsidP="0091535A"/>
    <w:p w14:paraId="7C32E95F" w14:textId="77777777" w:rsidR="0091535A" w:rsidRDefault="0091535A" w:rsidP="0091535A">
      <w:r>
        <w:t>Opportunities:</w:t>
      </w:r>
    </w:p>
    <w:p w14:paraId="482FE370" w14:textId="4ED34F07" w:rsidR="0091535A" w:rsidRDefault="0091535A" w:rsidP="0091535A">
      <w:pPr>
        <w:pStyle w:val="ListParagraph"/>
        <w:numPr>
          <w:ilvl w:val="0"/>
          <w:numId w:val="4"/>
        </w:numPr>
      </w:pPr>
      <w:r>
        <w:t xml:space="preserve">The student struggled to </w:t>
      </w:r>
      <w:r w:rsidR="00691325" w:rsidRPr="00CE6AB5">
        <w:rPr>
          <w:color w:val="000000" w:themeColor="text1"/>
        </w:rPr>
        <w:t>show</w:t>
      </w:r>
      <w:r w:rsidR="00691325">
        <w:rPr>
          <w:color w:val="FF0000"/>
        </w:rPr>
        <w:t xml:space="preserve"> </w:t>
      </w:r>
      <w:r w:rsidR="00691325" w:rsidRPr="00691325">
        <w:t>c</w:t>
      </w:r>
      <w:r>
        <w:t xml:space="preserve">ompassion when the client was sharing and seemed uncomfortable acknowledging </w:t>
      </w:r>
      <w:r w:rsidR="00691325" w:rsidRPr="00CE6AB5">
        <w:rPr>
          <w:color w:val="000000" w:themeColor="text1"/>
        </w:rPr>
        <w:t xml:space="preserve">the client’s </w:t>
      </w:r>
      <w:r>
        <w:t>emotion</w:t>
      </w:r>
      <w:r w:rsidR="00691325" w:rsidRPr="00CE6AB5">
        <w:rPr>
          <w:color w:val="000000" w:themeColor="text1"/>
        </w:rPr>
        <w:t>s</w:t>
      </w:r>
      <w:r>
        <w:t>.</w:t>
      </w:r>
    </w:p>
    <w:p w14:paraId="70351853" w14:textId="77777777" w:rsidR="0091535A" w:rsidRDefault="0091535A" w:rsidP="0091535A">
      <w:pPr>
        <w:pStyle w:val="ListParagraph"/>
        <w:numPr>
          <w:ilvl w:val="0"/>
          <w:numId w:val="4"/>
        </w:numPr>
      </w:pPr>
      <w:r>
        <w:t xml:space="preserve">The student summarized the client goals. There was time to let the student share goals and takeaways. </w:t>
      </w:r>
    </w:p>
    <w:p w14:paraId="3FF323C9" w14:textId="77777777" w:rsidR="0091535A" w:rsidRDefault="0091535A" w:rsidP="0091535A"/>
    <w:p w14:paraId="6AD991F2" w14:textId="77777777" w:rsidR="007E2A24" w:rsidRDefault="007E2A24" w:rsidP="0091535A">
      <w:pPr>
        <w:rPr>
          <w:b/>
        </w:rPr>
      </w:pPr>
    </w:p>
    <w:p w14:paraId="37C0D88A" w14:textId="77777777" w:rsidR="007E2A24" w:rsidRDefault="007E2A24" w:rsidP="0091535A">
      <w:pPr>
        <w:rPr>
          <w:b/>
        </w:rPr>
      </w:pPr>
    </w:p>
    <w:p w14:paraId="7C400810" w14:textId="77777777" w:rsidR="007E2A24" w:rsidRDefault="007E2A24" w:rsidP="0091535A">
      <w:pPr>
        <w:rPr>
          <w:b/>
        </w:rPr>
      </w:pPr>
    </w:p>
    <w:p w14:paraId="3F823729" w14:textId="77777777" w:rsidR="007E2A24" w:rsidRDefault="007E2A24" w:rsidP="0091535A">
      <w:pPr>
        <w:rPr>
          <w:b/>
        </w:rPr>
      </w:pPr>
    </w:p>
    <w:p w14:paraId="018B08B9" w14:textId="77777777" w:rsidR="007E2A24" w:rsidRDefault="007E2A24" w:rsidP="0091535A">
      <w:pPr>
        <w:rPr>
          <w:b/>
        </w:rPr>
      </w:pPr>
    </w:p>
    <w:p w14:paraId="6DB0A4C4" w14:textId="77777777" w:rsidR="0091535A" w:rsidRDefault="0091535A" w:rsidP="0091535A">
      <w:pPr>
        <w:rPr>
          <w:b/>
        </w:rPr>
      </w:pPr>
      <w:r w:rsidRPr="0091535A">
        <w:rPr>
          <w:b/>
        </w:rPr>
        <w:t>Session 3: Specific Feedback based on the Rubric. Ask yourself, “Is this student ready to pass the PSA?”</w:t>
      </w:r>
    </w:p>
    <w:p w14:paraId="0A7C4D76" w14:textId="77777777" w:rsidR="007E2A24" w:rsidRDefault="007E2A24" w:rsidP="0091535A">
      <w:pPr>
        <w:rPr>
          <w:b/>
        </w:rPr>
      </w:pPr>
    </w:p>
    <w:p w14:paraId="5DB45114" w14:textId="6997425B" w:rsidR="007E2A24" w:rsidRDefault="007E2A24" w:rsidP="0091535A">
      <w:pPr>
        <w:rPr>
          <w:b/>
        </w:rPr>
      </w:pPr>
      <w:r>
        <w:rPr>
          <w:b/>
        </w:rPr>
        <w:lastRenderedPageBreak/>
        <w:t>The Student is Ready for the PSA</w:t>
      </w:r>
    </w:p>
    <w:p w14:paraId="2CADEFBC" w14:textId="77777777" w:rsidR="0091535A" w:rsidRDefault="0091535A" w:rsidP="0091535A">
      <w:pPr>
        <w:rPr>
          <w:b/>
        </w:rPr>
      </w:pPr>
    </w:p>
    <w:p w14:paraId="27D2D4F1" w14:textId="77777777" w:rsidR="0091535A" w:rsidRDefault="0091535A" w:rsidP="0091535A">
      <w:r>
        <w:t>Strengths:</w:t>
      </w:r>
    </w:p>
    <w:p w14:paraId="5E3FECA1" w14:textId="77777777" w:rsidR="0091535A" w:rsidRDefault="0091535A" w:rsidP="0091535A">
      <w:pPr>
        <w:pStyle w:val="ListParagraph"/>
        <w:numPr>
          <w:ilvl w:val="0"/>
          <w:numId w:val="5"/>
        </w:numPr>
      </w:pPr>
      <w:r>
        <w:t>The student asked open-ended questions to promote discovery and an “AHA” moment regarding the topic that the client was talking about.</w:t>
      </w:r>
    </w:p>
    <w:p w14:paraId="5565B67A" w14:textId="77777777" w:rsidR="0091535A" w:rsidRDefault="0091535A" w:rsidP="0091535A">
      <w:pPr>
        <w:pStyle w:val="ListParagraph"/>
        <w:numPr>
          <w:ilvl w:val="0"/>
          <w:numId w:val="5"/>
        </w:numPr>
      </w:pPr>
      <w:r>
        <w:t>The student used an experimental mindset when collaborating with the client to set goals and explored support and challenges.</w:t>
      </w:r>
    </w:p>
    <w:p w14:paraId="3A1645EE" w14:textId="77777777" w:rsidR="0091535A" w:rsidRDefault="0091535A" w:rsidP="0091535A"/>
    <w:p w14:paraId="03858C9D" w14:textId="77777777" w:rsidR="0091535A" w:rsidRDefault="0091535A" w:rsidP="0091535A">
      <w:r>
        <w:t>Opportunities:</w:t>
      </w:r>
    </w:p>
    <w:p w14:paraId="267BA404" w14:textId="24C14CF0" w:rsidR="00DF570E" w:rsidRDefault="00DF570E" w:rsidP="00CE6AB5">
      <w:pPr>
        <w:pStyle w:val="ListParagraph"/>
        <w:numPr>
          <w:ilvl w:val="0"/>
          <w:numId w:val="8"/>
        </w:numPr>
      </w:pPr>
      <w:r>
        <w:t>The student needs to continue to focus on reflecting</w:t>
      </w:r>
      <w:r w:rsidR="00DB448C">
        <w:t xml:space="preserve"> </w:t>
      </w:r>
      <w:r w:rsidR="00DB448C" w:rsidRPr="00CE6AB5">
        <w:rPr>
          <w:color w:val="000000" w:themeColor="text1"/>
        </w:rPr>
        <w:t>and summarizing</w:t>
      </w:r>
      <w:r w:rsidRPr="00CE6AB5">
        <w:rPr>
          <w:color w:val="000000" w:themeColor="text1"/>
        </w:rPr>
        <w:t xml:space="preserve"> </w:t>
      </w:r>
      <w:r>
        <w:t xml:space="preserve">change talk vs any talk. </w:t>
      </w:r>
    </w:p>
    <w:p w14:paraId="704FF695" w14:textId="3105CB26" w:rsidR="00DF570E" w:rsidRPr="00CE6AB5" w:rsidRDefault="00DB448C" w:rsidP="0091535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CE6AB5">
        <w:rPr>
          <w:color w:val="000000" w:themeColor="text1"/>
        </w:rPr>
        <w:t>The student should continue to work on being mindful of refraining from directly offering strategies (with a guise of asking permission to share), and instead offering the strategy of brainstorming.</w:t>
      </w:r>
    </w:p>
    <w:p w14:paraId="464F3C69" w14:textId="77777777" w:rsidR="00DB448C" w:rsidRDefault="00DB448C" w:rsidP="00DB448C">
      <w:pPr>
        <w:pStyle w:val="ListParagraph"/>
      </w:pPr>
    </w:p>
    <w:p w14:paraId="0F633867" w14:textId="77777777" w:rsidR="007E2A24" w:rsidRDefault="007E2A24" w:rsidP="0091535A"/>
    <w:p w14:paraId="21F554BE" w14:textId="4DDA591A" w:rsidR="007E2A24" w:rsidRDefault="007E2A24" w:rsidP="0091535A">
      <w:pPr>
        <w:rPr>
          <w:b/>
        </w:rPr>
      </w:pPr>
      <w:r w:rsidRPr="007E2A24">
        <w:rPr>
          <w:b/>
        </w:rPr>
        <w:t>The Student is NOT Ready for the PSA</w:t>
      </w:r>
    </w:p>
    <w:p w14:paraId="4C99279E" w14:textId="2114B59D" w:rsidR="007E2A24" w:rsidRPr="007E2A24" w:rsidRDefault="007E2A24" w:rsidP="007E2A24">
      <w:pPr>
        <w:pStyle w:val="ListParagraph"/>
        <w:numPr>
          <w:ilvl w:val="0"/>
          <w:numId w:val="6"/>
        </w:numPr>
        <w:rPr>
          <w:b/>
        </w:rPr>
      </w:pPr>
      <w:r>
        <w:t>The student is not able to demonstrate the MI OARS proficiently.</w:t>
      </w:r>
    </w:p>
    <w:p w14:paraId="52DA7058" w14:textId="29521987" w:rsidR="007E2A24" w:rsidRPr="007E2A24" w:rsidRDefault="007E2A24" w:rsidP="007E2A24">
      <w:pPr>
        <w:pStyle w:val="ListParagraph"/>
        <w:numPr>
          <w:ilvl w:val="0"/>
          <w:numId w:val="6"/>
        </w:numPr>
        <w:rPr>
          <w:b/>
        </w:rPr>
      </w:pPr>
      <w:r>
        <w:t>The student is directive and misses what the client is communicating.</w:t>
      </w:r>
    </w:p>
    <w:p w14:paraId="0D1FC0DD" w14:textId="5BC3572F" w:rsidR="007E2A24" w:rsidRPr="002A45A8" w:rsidRDefault="007E2A24" w:rsidP="007E2A24">
      <w:pPr>
        <w:pStyle w:val="ListParagraph"/>
        <w:numPr>
          <w:ilvl w:val="0"/>
          <w:numId w:val="6"/>
        </w:numPr>
        <w:rPr>
          <w:b/>
        </w:rPr>
      </w:pPr>
      <w:r>
        <w:t xml:space="preserve">The student shares that they are not confident and would like an additional practice session. </w:t>
      </w:r>
    </w:p>
    <w:p w14:paraId="6FF48FCC" w14:textId="77777777" w:rsidR="002A45A8" w:rsidRPr="002A45A8" w:rsidRDefault="002A45A8" w:rsidP="002A45A8">
      <w:pPr>
        <w:pStyle w:val="ListParagraph"/>
        <w:rPr>
          <w:b/>
        </w:rPr>
      </w:pPr>
    </w:p>
    <w:p w14:paraId="4DAA094A" w14:textId="1401FD07" w:rsidR="007E2A24" w:rsidRDefault="007E2A24" w:rsidP="007E2A24">
      <w:pPr>
        <w:rPr>
          <w:b/>
        </w:rPr>
      </w:pPr>
      <w:r w:rsidRPr="007E2A24">
        <w:rPr>
          <w:b/>
        </w:rPr>
        <w:t>Next Step</w:t>
      </w:r>
      <w:r w:rsidR="00371A82">
        <w:rPr>
          <w:b/>
        </w:rPr>
        <w:t>s</w:t>
      </w:r>
      <w:r w:rsidRPr="007E2A24">
        <w:rPr>
          <w:b/>
        </w:rPr>
        <w:t xml:space="preserve"> if the Student is NOT Ready for the PSA</w:t>
      </w:r>
    </w:p>
    <w:p w14:paraId="689A346C" w14:textId="34E05FCA" w:rsidR="007E2A24" w:rsidRPr="002A45A8" w:rsidRDefault="007E2A24" w:rsidP="007E2A24">
      <w:pPr>
        <w:pStyle w:val="ListParagraph"/>
        <w:numPr>
          <w:ilvl w:val="0"/>
          <w:numId w:val="9"/>
        </w:numPr>
        <w:rPr>
          <w:b/>
        </w:rPr>
      </w:pPr>
      <w:r>
        <w:t>Communicate with Susan (</w:t>
      </w:r>
      <w:hyperlink r:id="rId6" w:history="1">
        <w:r w:rsidRPr="00E50D1F">
          <w:rPr>
            <w:rStyle w:val="Hyperlink"/>
          </w:rPr>
          <w:t>smcgarry@uscoporatewellness.com)</w:t>
        </w:r>
      </w:hyperlink>
      <w:r w:rsidR="00371A82">
        <w:t xml:space="preserve"> that</w:t>
      </w:r>
      <w:r>
        <w:t xml:space="preserve"> you feel the student needs an addition practice session and why.</w:t>
      </w:r>
    </w:p>
    <w:p w14:paraId="143D6A44" w14:textId="55266891" w:rsidR="002A45A8" w:rsidRPr="002A45A8" w:rsidRDefault="002A45A8" w:rsidP="002A45A8">
      <w:pPr>
        <w:rPr>
          <w:b/>
        </w:rPr>
      </w:pPr>
      <w:r>
        <w:rPr>
          <w:b/>
        </w:rPr>
        <w:t>You may want to…</w:t>
      </w:r>
    </w:p>
    <w:p w14:paraId="5D145CB4" w14:textId="77777777" w:rsidR="00371A82" w:rsidRPr="00371A82" w:rsidRDefault="007E2A24" w:rsidP="007E2A24">
      <w:pPr>
        <w:pStyle w:val="ListParagraph"/>
        <w:numPr>
          <w:ilvl w:val="0"/>
          <w:numId w:val="9"/>
        </w:numPr>
        <w:rPr>
          <w:b/>
        </w:rPr>
      </w:pPr>
      <w:r>
        <w:t>Recomme</w:t>
      </w:r>
      <w:r w:rsidR="00371A82">
        <w:t xml:space="preserve">nd listening to the CCI Podcasts under the Hot Topic </w:t>
      </w:r>
      <w:r w:rsidR="00371A82">
        <w:rPr>
          <w:u w:val="single"/>
        </w:rPr>
        <w:t>Coaching Career and Business</w:t>
      </w:r>
      <w:r w:rsidR="00371A82">
        <w:t xml:space="preserve">, to a “Real Live Unscripted Coaching Session”. </w:t>
      </w:r>
    </w:p>
    <w:p w14:paraId="238B5B48" w14:textId="5E44E494" w:rsidR="007E2A24" w:rsidRPr="007E2A24" w:rsidRDefault="00371A82" w:rsidP="007E2A24">
      <w:pPr>
        <w:pStyle w:val="ListParagraph"/>
        <w:numPr>
          <w:ilvl w:val="0"/>
          <w:numId w:val="9"/>
        </w:numPr>
        <w:rPr>
          <w:b/>
        </w:rPr>
      </w:pPr>
      <w:r>
        <w:t xml:space="preserve">Recommend practice coaching with friends and family. </w:t>
      </w:r>
      <w:r w:rsidR="007E2A24">
        <w:t xml:space="preserve"> </w:t>
      </w:r>
    </w:p>
    <w:p w14:paraId="3CCC8539" w14:textId="77777777" w:rsidR="007E2A24" w:rsidRPr="007E2A24" w:rsidRDefault="007E2A24" w:rsidP="007E2A24">
      <w:pPr>
        <w:rPr>
          <w:b/>
        </w:rPr>
      </w:pPr>
    </w:p>
    <w:p w14:paraId="5BC0B212" w14:textId="77777777" w:rsidR="007E2A24" w:rsidRDefault="007E2A24" w:rsidP="0091535A"/>
    <w:p w14:paraId="7B841700" w14:textId="77777777" w:rsidR="00A53E13" w:rsidRDefault="00A53E13" w:rsidP="0091535A"/>
    <w:p w14:paraId="15735549" w14:textId="049B95C8" w:rsidR="00A53E13" w:rsidRDefault="00A53E13" w:rsidP="0091535A">
      <w:pPr>
        <w:rPr>
          <w:b/>
        </w:rPr>
      </w:pPr>
      <w:r w:rsidRPr="00A53E13">
        <w:rPr>
          <w:b/>
        </w:rPr>
        <w:t xml:space="preserve">PSA: </w:t>
      </w:r>
    </w:p>
    <w:p w14:paraId="5FCDDF57" w14:textId="77777777" w:rsidR="00A53E13" w:rsidRDefault="00A53E13" w:rsidP="0091535A">
      <w:pPr>
        <w:rPr>
          <w:b/>
        </w:rPr>
      </w:pPr>
    </w:p>
    <w:p w14:paraId="77FDE398" w14:textId="49EAEE89" w:rsidR="00A53E13" w:rsidRDefault="00A53E13" w:rsidP="0091535A">
      <w:r>
        <w:t>Score using the PSA Rubric</w:t>
      </w:r>
    </w:p>
    <w:p w14:paraId="62113A00" w14:textId="77777777" w:rsidR="00A53E13" w:rsidRDefault="00A53E13" w:rsidP="0091535A"/>
    <w:p w14:paraId="3CF41619" w14:textId="409405C0" w:rsidR="00A53E13" w:rsidRDefault="00A53E13" w:rsidP="00A53E13">
      <w:pPr>
        <w:pStyle w:val="ListParagraph"/>
        <w:numPr>
          <w:ilvl w:val="0"/>
          <w:numId w:val="6"/>
        </w:numPr>
      </w:pPr>
      <w:r>
        <w:t>Record Feedback on any skill that is scored a 3 or below under coach notes.</w:t>
      </w:r>
    </w:p>
    <w:p w14:paraId="54CDE41F" w14:textId="5E159EE8" w:rsidR="00A53E13" w:rsidRDefault="00A53E13" w:rsidP="00A53E13">
      <w:pPr>
        <w:pStyle w:val="ListParagraph"/>
        <w:numPr>
          <w:ilvl w:val="0"/>
          <w:numId w:val="6"/>
        </w:numPr>
      </w:pPr>
      <w:r>
        <w:t xml:space="preserve">Give 1-2 positive feedback notes on scores of 4-5 under coach notes. </w:t>
      </w:r>
    </w:p>
    <w:p w14:paraId="3EB65756" w14:textId="75697B35" w:rsidR="00467554" w:rsidRDefault="00A53E13" w:rsidP="005574B6">
      <w:pPr>
        <w:pStyle w:val="ListParagraph"/>
        <w:numPr>
          <w:ilvl w:val="0"/>
          <w:numId w:val="6"/>
        </w:numPr>
      </w:pPr>
      <w:r>
        <w:t>Send me (</w:t>
      </w:r>
      <w:hyperlink r:id="rId7" w:history="1">
        <w:r w:rsidRPr="00B3646B">
          <w:rPr>
            <w:rStyle w:val="Hyperlink"/>
          </w:rPr>
          <w:t>smcgarry@uscorporatewellness.com)</w:t>
        </w:r>
      </w:hyperlink>
      <w:r>
        <w:t xml:space="preserve"> the scored rubric and feedback within 48 hours of the session.</w:t>
      </w:r>
    </w:p>
    <w:sectPr w:rsidR="00467554" w:rsidSect="005574B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832"/>
    <w:multiLevelType w:val="hybridMultilevel"/>
    <w:tmpl w:val="8F7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3B0"/>
    <w:multiLevelType w:val="hybridMultilevel"/>
    <w:tmpl w:val="775EA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A1050"/>
    <w:multiLevelType w:val="hybridMultilevel"/>
    <w:tmpl w:val="2646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081"/>
    <w:multiLevelType w:val="hybridMultilevel"/>
    <w:tmpl w:val="F3E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576F"/>
    <w:multiLevelType w:val="hybridMultilevel"/>
    <w:tmpl w:val="02A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D1C"/>
    <w:multiLevelType w:val="hybridMultilevel"/>
    <w:tmpl w:val="F3C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A313F"/>
    <w:multiLevelType w:val="hybridMultilevel"/>
    <w:tmpl w:val="1B2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02ECA"/>
    <w:multiLevelType w:val="hybridMultilevel"/>
    <w:tmpl w:val="7FD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0C0F"/>
    <w:multiLevelType w:val="hybridMultilevel"/>
    <w:tmpl w:val="781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6646">
    <w:abstractNumId w:val="6"/>
  </w:num>
  <w:num w:numId="2" w16cid:durableId="170148922">
    <w:abstractNumId w:val="2"/>
  </w:num>
  <w:num w:numId="3" w16cid:durableId="1911497261">
    <w:abstractNumId w:val="3"/>
  </w:num>
  <w:num w:numId="4" w16cid:durableId="1316452568">
    <w:abstractNumId w:val="4"/>
  </w:num>
  <w:num w:numId="5" w16cid:durableId="1553424722">
    <w:abstractNumId w:val="5"/>
  </w:num>
  <w:num w:numId="6" w16cid:durableId="1291940191">
    <w:abstractNumId w:val="0"/>
  </w:num>
  <w:num w:numId="7" w16cid:durableId="1694066083">
    <w:abstractNumId w:val="1"/>
  </w:num>
  <w:num w:numId="8" w16cid:durableId="828254967">
    <w:abstractNumId w:val="7"/>
  </w:num>
  <w:num w:numId="9" w16cid:durableId="1199202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54"/>
    <w:rsid w:val="002A45A8"/>
    <w:rsid w:val="002D6A3B"/>
    <w:rsid w:val="00371A82"/>
    <w:rsid w:val="00467554"/>
    <w:rsid w:val="005574B6"/>
    <w:rsid w:val="00691325"/>
    <w:rsid w:val="007E2A24"/>
    <w:rsid w:val="00865765"/>
    <w:rsid w:val="0091535A"/>
    <w:rsid w:val="00A53E13"/>
    <w:rsid w:val="00C708D7"/>
    <w:rsid w:val="00CE6AB5"/>
    <w:rsid w:val="00DB448C"/>
    <w:rsid w:val="00DF570E"/>
    <w:rsid w:val="00E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4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garry@uscorporatewellnes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garry@uscoporatewellness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McGarry, Susan C</dc:creator>
  <cp:keywords/>
  <dc:description/>
  <cp:lastModifiedBy>Mary Walinchus</cp:lastModifiedBy>
  <cp:revision>2</cp:revision>
  <dcterms:created xsi:type="dcterms:W3CDTF">2022-08-11T20:59:00Z</dcterms:created>
  <dcterms:modified xsi:type="dcterms:W3CDTF">2022-08-11T20:59:00Z</dcterms:modified>
</cp:coreProperties>
</file>