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DB3A" w14:textId="1DD75F67" w:rsidR="001E448E" w:rsidRDefault="002710B4" w:rsidP="002710B4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A5DA7C4" wp14:editId="6A7A941D">
            <wp:extent cx="2905125" cy="5095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13" cy="5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F9D37" w14:textId="4A9F0B2A" w:rsidR="002710B4" w:rsidRDefault="002710B4"/>
    <w:p w14:paraId="527C2F56" w14:textId="0130D15C" w:rsidR="002710B4" w:rsidRDefault="002710B4"/>
    <w:p w14:paraId="22ADD34A" w14:textId="77777777" w:rsidR="002710B4" w:rsidRPr="002710B4" w:rsidRDefault="002710B4" w:rsidP="002710B4">
      <w:pPr>
        <w:pStyle w:val="NormalWeb"/>
        <w:spacing w:before="240" w:beforeAutospacing="0" w:after="0" w:afterAutospacing="0"/>
        <w:jc w:val="center"/>
        <w:rPr>
          <w:sz w:val="28"/>
          <w:szCs w:val="28"/>
        </w:rPr>
      </w:pPr>
      <w:r w:rsidRPr="002710B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BULLETIN BOARD </w:t>
      </w:r>
    </w:p>
    <w:p w14:paraId="018F878B" w14:textId="6D45AFC4" w:rsidR="002710B4" w:rsidRDefault="00660BF7" w:rsidP="002710B4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Encore Electric</w:t>
      </w:r>
    </w:p>
    <w:p w14:paraId="21B2EDA3" w14:textId="77777777" w:rsidR="00FF4D06" w:rsidRDefault="002710B4" w:rsidP="002710B4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710B4">
        <w:rPr>
          <w:rFonts w:ascii="Arial" w:hAnsi="Arial" w:cs="Arial"/>
          <w:b/>
          <w:bCs/>
          <w:color w:val="000000"/>
        </w:rPr>
        <w:t>Account Manager:</w:t>
      </w:r>
      <w:r w:rsidR="00660BF7">
        <w:rPr>
          <w:rFonts w:ascii="Arial" w:hAnsi="Arial" w:cs="Arial"/>
          <w:b/>
          <w:bCs/>
          <w:color w:val="000000"/>
        </w:rPr>
        <w:t xml:space="preserve"> </w:t>
      </w:r>
      <w:r w:rsidR="00FF4D06">
        <w:rPr>
          <w:rFonts w:ascii="Arial" w:hAnsi="Arial" w:cs="Arial"/>
          <w:b/>
          <w:bCs/>
          <w:color w:val="000000"/>
        </w:rPr>
        <w:t>Sabryna Liddle</w:t>
      </w:r>
    </w:p>
    <w:p w14:paraId="7A4F81CF" w14:textId="1852206E" w:rsidR="002710B4" w:rsidRPr="002710B4" w:rsidRDefault="002710B4" w:rsidP="002710B4">
      <w:pPr>
        <w:pStyle w:val="NormalWeb"/>
        <w:spacing w:before="240" w:beforeAutospacing="0" w:after="0" w:afterAutospacing="0"/>
        <w:jc w:val="center"/>
      </w:pPr>
      <w:r w:rsidRPr="002710B4">
        <w:rPr>
          <w:rFonts w:ascii="Arial" w:hAnsi="Arial" w:cs="Arial"/>
          <w:color w:val="000000"/>
        </w:rPr>
        <w:t> </w:t>
      </w:r>
    </w:p>
    <w:p w14:paraId="5733E9BF" w14:textId="6DF8676B" w:rsidR="002710B4" w:rsidRDefault="002710B4" w:rsidP="004D422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Company Program Details</w:t>
      </w:r>
    </w:p>
    <w:p w14:paraId="6DA467A2" w14:textId="77777777" w:rsidR="004D4220" w:rsidRDefault="004D4220" w:rsidP="004D4220">
      <w:pPr>
        <w:pStyle w:val="NormalWeb"/>
        <w:spacing w:before="0" w:beforeAutospacing="0" w:after="0" w:afterAutospacing="0"/>
      </w:pPr>
    </w:p>
    <w:p w14:paraId="7D9B1A07" w14:textId="0F2683F8" w:rsidR="002710B4" w:rsidRPr="004D4220" w:rsidRDefault="002710B4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Benefit Year Start Date:</w:t>
      </w:r>
      <w:r w:rsidR="007970A9"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970A9" w:rsidRPr="004D422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660BF7">
        <w:rPr>
          <w:rFonts w:asciiTheme="minorHAnsi" w:hAnsiTheme="minorHAnsi" w:cstheme="minorHAnsi"/>
          <w:color w:val="000000"/>
          <w:sz w:val="26"/>
          <w:szCs w:val="26"/>
        </w:rPr>
        <w:t>Currently unknown</w:t>
      </w:r>
    </w:p>
    <w:p w14:paraId="42426FFC" w14:textId="4E746EA8" w:rsidR="002710B4" w:rsidRPr="004D4220" w:rsidRDefault="002710B4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Benefit Year End Date: </w:t>
      </w:r>
      <w:r w:rsidR="007970A9"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660BF7" w:rsidRPr="00660BF7">
        <w:rPr>
          <w:rFonts w:asciiTheme="minorHAnsi" w:hAnsiTheme="minorHAnsi" w:cstheme="minorHAnsi"/>
          <w:color w:val="000000"/>
          <w:sz w:val="26"/>
          <w:szCs w:val="26"/>
        </w:rPr>
        <w:t>Currently unknown</w:t>
      </w:r>
    </w:p>
    <w:p w14:paraId="09CEF0B0" w14:textId="5B42645C" w:rsidR="002710B4" w:rsidRPr="004D4220" w:rsidRDefault="002710B4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Company Name:</w:t>
      </w:r>
      <w:r w:rsidRPr="004D4220">
        <w:rPr>
          <w:rFonts w:asciiTheme="minorHAnsi" w:hAnsiTheme="minorHAnsi" w:cstheme="minorHAnsi"/>
          <w:color w:val="000000"/>
          <w:sz w:val="26"/>
          <w:szCs w:val="26"/>
        </w:rPr>
        <w:t xml:space="preserve">  </w:t>
      </w:r>
      <w:r w:rsidR="00660BF7">
        <w:rPr>
          <w:rFonts w:asciiTheme="minorHAnsi" w:hAnsiTheme="minorHAnsi" w:cstheme="minorHAnsi"/>
          <w:color w:val="000000"/>
          <w:sz w:val="26"/>
          <w:szCs w:val="26"/>
        </w:rPr>
        <w:t>Encore Electric</w:t>
      </w:r>
      <w:r w:rsidRPr="004D4220">
        <w:rPr>
          <w:rFonts w:asciiTheme="minorHAnsi" w:hAnsiTheme="minorHAnsi" w:cstheme="minorHAnsi"/>
          <w:color w:val="000000"/>
          <w:sz w:val="26"/>
          <w:szCs w:val="26"/>
        </w:rPr>
        <w:t>      </w:t>
      </w:r>
    </w:p>
    <w:p w14:paraId="62F4571E" w14:textId="49375DDF" w:rsidR="002710B4" w:rsidRPr="004D4220" w:rsidRDefault="002710B4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color w:val="000000"/>
          <w:sz w:val="26"/>
          <w:szCs w:val="26"/>
        </w:rPr>
        <w:t> </w:t>
      </w: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# </w:t>
      </w:r>
      <w:proofErr w:type="gramStart"/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sessions</w:t>
      </w:r>
      <w:proofErr w:type="gramEnd"/>
      <w:r w:rsidRPr="004D4220">
        <w:rPr>
          <w:rFonts w:asciiTheme="minorHAnsi" w:hAnsiTheme="minorHAnsi" w:cstheme="minorHAnsi"/>
          <w:color w:val="000000"/>
          <w:sz w:val="26"/>
          <w:szCs w:val="26"/>
        </w:rPr>
        <w:t>: </w:t>
      </w:r>
      <w:r w:rsidR="00FF4D06">
        <w:rPr>
          <w:rFonts w:asciiTheme="minorHAnsi" w:hAnsiTheme="minorHAnsi" w:cstheme="minorHAnsi"/>
          <w:color w:val="000000"/>
          <w:sz w:val="26"/>
          <w:szCs w:val="26"/>
        </w:rPr>
        <w:t xml:space="preserve">4 </w:t>
      </w:r>
    </w:p>
    <w:p w14:paraId="56723B8B" w14:textId="0C48F179" w:rsidR="00FF4D06" w:rsidRPr="004D4220" w:rsidRDefault="002710B4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Incentive</w:t>
      </w:r>
      <w:r w:rsidRPr="004D4220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660BF7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1618D">
        <w:rPr>
          <w:rFonts w:asciiTheme="minorHAnsi" w:hAnsiTheme="minorHAnsi" w:cstheme="minorHAnsi"/>
          <w:color w:val="000000"/>
          <w:sz w:val="26"/>
          <w:szCs w:val="26"/>
        </w:rPr>
        <w:t>None</w:t>
      </w:r>
    </w:p>
    <w:p w14:paraId="5E17E061" w14:textId="7D63A0F2" w:rsidR="00FF4D06" w:rsidRPr="00FF4D06" w:rsidRDefault="00515A7E" w:rsidP="00F1618D">
      <w:pPr>
        <w:pStyle w:val="ListParagraph"/>
        <w:numPr>
          <w:ilvl w:val="0"/>
          <w:numId w:val="4"/>
        </w:numPr>
        <w:spacing w:after="120" w:line="24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FF4D06">
        <w:rPr>
          <w:rFonts w:asciiTheme="minorHAnsi" w:hAnsiTheme="minorHAnsi" w:cstheme="minorHAnsi"/>
          <w:b/>
          <w:bCs/>
          <w:color w:val="000000"/>
          <w:sz w:val="26"/>
          <w:szCs w:val="26"/>
        </w:rPr>
        <w:t>Deadline</w:t>
      </w:r>
      <w:r w:rsidR="00AF525D" w:rsidRPr="00FF4D06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for Calls</w:t>
      </w:r>
      <w:r w:rsidRPr="00FF4D06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660BF7" w:rsidRPr="00FF4D06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1618D">
        <w:rPr>
          <w:rFonts w:asciiTheme="minorHAnsi" w:hAnsiTheme="minorHAnsi" w:cstheme="minorHAnsi"/>
          <w:color w:val="000000"/>
          <w:sz w:val="26"/>
          <w:szCs w:val="26"/>
        </w:rPr>
        <w:t xml:space="preserve">No official deadline but should complete calls by end of year.  </w:t>
      </w:r>
    </w:p>
    <w:p w14:paraId="399AB2B7" w14:textId="77777777" w:rsidR="00F1618D" w:rsidRPr="00FF4D06" w:rsidRDefault="002710B4" w:rsidP="00F1618D">
      <w:pPr>
        <w:pStyle w:val="ListParagraph"/>
        <w:numPr>
          <w:ilvl w:val="0"/>
          <w:numId w:val="4"/>
        </w:numPr>
        <w:spacing w:after="120" w:line="24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F1618D">
        <w:rPr>
          <w:rFonts w:asciiTheme="minorHAnsi" w:hAnsiTheme="minorHAnsi" w:cstheme="minorHAnsi"/>
          <w:b/>
          <w:bCs/>
          <w:color w:val="000000"/>
          <w:sz w:val="26"/>
          <w:szCs w:val="26"/>
        </w:rPr>
        <w:t>Spacing</w:t>
      </w:r>
      <w:r w:rsidRPr="00F1618D">
        <w:rPr>
          <w:rFonts w:asciiTheme="minorHAnsi" w:hAnsiTheme="minorHAnsi" w:cstheme="minorHAnsi"/>
          <w:color w:val="000000"/>
          <w:sz w:val="26"/>
          <w:szCs w:val="26"/>
        </w:rPr>
        <w:t xml:space="preserve">:  </w:t>
      </w:r>
      <w:r w:rsidR="00F1618D">
        <w:rPr>
          <w:rFonts w:asciiTheme="minorHAnsi" w:hAnsiTheme="minorHAnsi" w:cstheme="minorHAnsi"/>
          <w:color w:val="000000"/>
          <w:sz w:val="26"/>
          <w:szCs w:val="26"/>
        </w:rPr>
        <w:t>Coach and client should determine best cadence for calls (i.e., spacing of coaching sessions) based on the individual’s unique situation.</w:t>
      </w:r>
    </w:p>
    <w:p w14:paraId="0561C200" w14:textId="75FFFBD3" w:rsidR="002710B4" w:rsidRPr="00F1618D" w:rsidRDefault="002710B4" w:rsidP="00F1618D">
      <w:pPr>
        <w:pStyle w:val="ListParagraph"/>
        <w:numPr>
          <w:ilvl w:val="0"/>
          <w:numId w:val="4"/>
        </w:numPr>
        <w:spacing w:after="120" w:line="24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F1618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Eligibility:  </w:t>
      </w:r>
      <w:r w:rsidRPr="00F1618D">
        <w:rPr>
          <w:rFonts w:asciiTheme="minorHAnsi" w:hAnsiTheme="minorHAnsi" w:cstheme="minorHAnsi"/>
          <w:color w:val="000000"/>
          <w:sz w:val="26"/>
          <w:szCs w:val="26"/>
        </w:rPr>
        <w:t>Employee</w:t>
      </w:r>
      <w:r w:rsidR="00F1618D">
        <w:rPr>
          <w:rFonts w:asciiTheme="minorHAnsi" w:hAnsiTheme="minorHAnsi" w:cstheme="minorHAnsi"/>
          <w:color w:val="000000"/>
          <w:sz w:val="26"/>
          <w:szCs w:val="26"/>
        </w:rPr>
        <w:t>s</w:t>
      </w:r>
      <w:r w:rsidR="00F8332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6F4757">
        <w:rPr>
          <w:rFonts w:asciiTheme="minorHAnsi" w:hAnsiTheme="minorHAnsi" w:cstheme="minorHAnsi"/>
          <w:color w:val="000000"/>
          <w:sz w:val="26"/>
          <w:szCs w:val="26"/>
        </w:rPr>
        <w:t>AND spouses</w:t>
      </w:r>
      <w:r w:rsidR="00F1618D">
        <w:rPr>
          <w:rFonts w:asciiTheme="minorHAnsi" w:hAnsiTheme="minorHAnsi" w:cstheme="minorHAnsi"/>
          <w:color w:val="000000"/>
          <w:sz w:val="26"/>
          <w:szCs w:val="26"/>
        </w:rPr>
        <w:t xml:space="preserve"> who did the wellness screening</w:t>
      </w:r>
      <w:r w:rsidRPr="00F1618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3CD72638" w14:textId="5E705E3B" w:rsidR="002710B4" w:rsidRDefault="002710B4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Scheduling calls</w:t>
      </w:r>
      <w:r w:rsidRPr="004D4220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="00866ECE">
        <w:rPr>
          <w:rFonts w:asciiTheme="minorHAnsi" w:hAnsiTheme="minorHAnsi" w:cstheme="minorHAnsi"/>
          <w:color w:val="000000"/>
          <w:sz w:val="26"/>
          <w:szCs w:val="26"/>
        </w:rPr>
        <w:t>Employees l</w:t>
      </w:r>
      <w:r w:rsidRPr="004D4220">
        <w:rPr>
          <w:rFonts w:asciiTheme="minorHAnsi" w:hAnsiTheme="minorHAnsi" w:cstheme="minorHAnsi"/>
          <w:color w:val="000000"/>
          <w:sz w:val="26"/>
          <w:szCs w:val="26"/>
        </w:rPr>
        <w:t>og in</w:t>
      </w:r>
      <w:r w:rsidR="008A17AD">
        <w:rPr>
          <w:rFonts w:asciiTheme="minorHAnsi" w:hAnsiTheme="minorHAnsi" w:cstheme="minorHAnsi"/>
          <w:color w:val="000000"/>
          <w:sz w:val="26"/>
          <w:szCs w:val="26"/>
        </w:rPr>
        <w:t xml:space="preserve"> to</w:t>
      </w:r>
      <w:hyperlink w:history="1">
        <w:r w:rsidR="008A17AD" w:rsidRPr="003C2906">
          <w:rPr>
            <w:rStyle w:val="Hyperlink"/>
            <w:rFonts w:asciiTheme="minorHAnsi" w:hAnsiTheme="minorHAnsi" w:cstheme="minorHAnsi"/>
            <w:sz w:val="26"/>
            <w:szCs w:val="26"/>
          </w:rPr>
          <w:t xml:space="preserve"> www.uscorporatewellness.com</w:t>
        </w:r>
      </w:hyperlink>
      <w:r w:rsidRPr="004D422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33FB898C" w14:textId="684246AD" w:rsidR="0079330B" w:rsidRPr="0079330B" w:rsidRDefault="0079330B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Mental Health Resources</w:t>
      </w:r>
    </w:p>
    <w:p w14:paraId="519E3F7A" w14:textId="73C6C608" w:rsidR="0079330B" w:rsidRPr="0079330B" w:rsidRDefault="0079330B" w:rsidP="0079330B">
      <w:pPr>
        <w:pStyle w:val="NormalWeb"/>
        <w:numPr>
          <w:ilvl w:val="1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Talkspace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is available free of charge to employees and family, </w:t>
      </w:r>
      <w:r w:rsidRPr="0079330B">
        <w:rPr>
          <w:rFonts w:asciiTheme="minorHAnsi" w:hAnsiTheme="minorHAnsi" w:cstheme="minorHAnsi"/>
          <w:color w:val="000000"/>
          <w:sz w:val="26"/>
          <w:szCs w:val="26"/>
        </w:rPr>
        <w:t xml:space="preserve">but have to use the specific link on the flyer to get the free costs. See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Talkspace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9330B">
        <w:rPr>
          <w:rFonts w:asciiTheme="minorHAnsi" w:hAnsiTheme="minorHAnsi" w:cstheme="minorHAnsi"/>
          <w:color w:val="000000"/>
          <w:sz w:val="26"/>
          <w:szCs w:val="26"/>
        </w:rPr>
        <w:t xml:space="preserve">PDF </w:t>
      </w:r>
      <w:r>
        <w:rPr>
          <w:rFonts w:asciiTheme="minorHAnsi" w:hAnsiTheme="minorHAnsi" w:cstheme="minorHAnsi"/>
          <w:color w:val="000000"/>
          <w:sz w:val="26"/>
          <w:szCs w:val="26"/>
        </w:rPr>
        <w:t>for specifics.</w:t>
      </w:r>
    </w:p>
    <w:p w14:paraId="795F463E" w14:textId="43DA97BA" w:rsidR="0079330B" w:rsidRPr="0079330B" w:rsidRDefault="0079330B" w:rsidP="0079330B">
      <w:pPr>
        <w:pStyle w:val="NormalWeb"/>
        <w:numPr>
          <w:ilvl w:val="1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EAP: </w:t>
      </w:r>
      <w:r w:rsidRPr="0079330B">
        <w:rPr>
          <w:rFonts w:asciiTheme="minorHAnsi" w:hAnsiTheme="minorHAnsi" w:cstheme="minorHAnsi"/>
          <w:color w:val="000000"/>
          <w:sz w:val="26"/>
          <w:szCs w:val="26"/>
        </w:rPr>
        <w:t>ComPsych. See PDF of ComPsych flyer for specifics</w:t>
      </w:r>
    </w:p>
    <w:p w14:paraId="056DE964" w14:textId="727CCEE3" w:rsidR="0079330B" w:rsidRPr="0079330B" w:rsidRDefault="0079330B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Fitness Center Discount available for VASA gym. </w:t>
      </w:r>
      <w:r w:rsidRPr="0079330B">
        <w:rPr>
          <w:rFonts w:asciiTheme="minorHAnsi" w:hAnsiTheme="minorHAnsi" w:cstheme="minorHAnsi"/>
          <w:color w:val="000000"/>
          <w:sz w:val="26"/>
          <w:szCs w:val="26"/>
        </w:rPr>
        <w:t>Contact Cathy (below) for instructions on how to access.</w:t>
      </w:r>
    </w:p>
    <w:p w14:paraId="24E211E1" w14:textId="3756A655" w:rsidR="002710B4" w:rsidRPr="004D4220" w:rsidRDefault="002710B4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Customer Service: </w:t>
      </w:r>
      <w:r w:rsidR="00660BF7">
        <w:rPr>
          <w:rFonts w:asciiTheme="minorHAnsi" w:hAnsiTheme="minorHAnsi" w:cstheme="minorHAnsi"/>
          <w:color w:val="000000"/>
          <w:sz w:val="26"/>
          <w:szCs w:val="26"/>
        </w:rPr>
        <w:t>Cathy Emerson</w:t>
      </w:r>
      <w:r w:rsidR="007426E3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hyperlink r:id="rId6" w:history="1">
        <w:r w:rsidR="0079330B" w:rsidRPr="005E706F">
          <w:rPr>
            <w:rStyle w:val="Hyperlink"/>
            <w:rFonts w:asciiTheme="minorHAnsi" w:hAnsiTheme="minorHAnsi" w:cstheme="minorHAnsi"/>
            <w:sz w:val="26"/>
            <w:szCs w:val="26"/>
          </w:rPr>
          <w:t>Cathy.Emerson@EncoreElectric.com</w:t>
        </w:r>
      </w:hyperlink>
      <w:r w:rsidR="0079330B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866ECE">
        <w:rPr>
          <w:rFonts w:asciiTheme="minorHAnsi" w:hAnsiTheme="minorHAnsi" w:cstheme="minorHAnsi"/>
          <w:color w:val="000000"/>
          <w:sz w:val="26"/>
          <w:szCs w:val="26"/>
        </w:rPr>
        <w:t>She is the Encore Electric Benefits Manager.</w:t>
      </w:r>
    </w:p>
    <w:p w14:paraId="0FD4AEEC" w14:textId="45D61ABC" w:rsidR="002710B4" w:rsidRPr="004D4220" w:rsidRDefault="002710B4" w:rsidP="00F1618D">
      <w:pPr>
        <w:pStyle w:val="NormalWeb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Special Company Considerations:  </w:t>
      </w:r>
      <w:r w:rsidR="00660BF7">
        <w:rPr>
          <w:rFonts w:asciiTheme="minorHAnsi" w:hAnsiTheme="minorHAnsi" w:cstheme="minorHAnsi"/>
          <w:color w:val="000000"/>
          <w:sz w:val="26"/>
          <w:szCs w:val="26"/>
        </w:rPr>
        <w:t>They have a calendar view only of the USCW site</w:t>
      </w:r>
    </w:p>
    <w:p w14:paraId="739F2503" w14:textId="77777777" w:rsidR="00761280" w:rsidRDefault="002710B4" w:rsidP="00F1618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D474077" w14:textId="5A2C6157" w:rsidR="002710B4" w:rsidRDefault="002710B4" w:rsidP="00F161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Company Information</w:t>
      </w:r>
    </w:p>
    <w:p w14:paraId="03656935" w14:textId="77777777" w:rsidR="009B3810" w:rsidRDefault="009B3810" w:rsidP="00F1618D">
      <w:pPr>
        <w:pStyle w:val="NormalWeb"/>
        <w:spacing w:before="0" w:beforeAutospacing="0" w:after="0" w:afterAutospacing="0"/>
      </w:pPr>
    </w:p>
    <w:p w14:paraId="6180FFED" w14:textId="618139D1" w:rsidR="002710B4" w:rsidRPr="009B3810" w:rsidRDefault="002710B4" w:rsidP="00F1618D">
      <w:pPr>
        <w:pStyle w:val="NormalWeb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9B3810">
        <w:rPr>
          <w:rFonts w:asciiTheme="minorHAnsi" w:hAnsiTheme="minorHAnsi" w:cstheme="minorHAnsi"/>
          <w:b/>
          <w:bCs/>
          <w:color w:val="000000"/>
        </w:rPr>
        <w:t>Number of Eligible Employees:</w:t>
      </w:r>
      <w:r w:rsidR="00660BF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F4D06">
        <w:rPr>
          <w:rFonts w:asciiTheme="minorHAnsi" w:hAnsiTheme="minorHAnsi" w:cstheme="minorHAnsi"/>
          <w:color w:val="000000"/>
        </w:rPr>
        <w:t>350</w:t>
      </w:r>
      <w:r w:rsidR="00EB2447">
        <w:rPr>
          <w:rFonts w:asciiTheme="minorHAnsi" w:hAnsiTheme="minorHAnsi" w:cstheme="minorHAnsi"/>
          <w:color w:val="000000"/>
        </w:rPr>
        <w:t xml:space="preserve"> </w:t>
      </w:r>
    </w:p>
    <w:p w14:paraId="2CE71A1D" w14:textId="1E708827" w:rsidR="002710B4" w:rsidRPr="009B3810" w:rsidRDefault="00F1618D" w:rsidP="00F1618D">
      <w:pPr>
        <w:pStyle w:val="NormalWeb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Contract </w:t>
      </w:r>
      <w:r w:rsidR="002710B4" w:rsidRPr="009B3810">
        <w:rPr>
          <w:rFonts w:asciiTheme="minorHAnsi" w:hAnsiTheme="minorHAnsi" w:cstheme="minorHAnsi"/>
          <w:b/>
          <w:bCs/>
          <w:color w:val="000000"/>
        </w:rPr>
        <w:t xml:space="preserve">Start Date:  </w:t>
      </w:r>
      <w:r w:rsidR="00660BF7">
        <w:rPr>
          <w:rFonts w:asciiTheme="minorHAnsi" w:hAnsiTheme="minorHAnsi" w:cstheme="minorHAnsi"/>
          <w:color w:val="000000"/>
        </w:rPr>
        <w:t>Feb 2020</w:t>
      </w:r>
    </w:p>
    <w:p w14:paraId="38E19D68" w14:textId="5E0E22B5" w:rsidR="002710B4" w:rsidRPr="009B3810" w:rsidRDefault="002710B4" w:rsidP="00F1618D">
      <w:pPr>
        <w:pStyle w:val="NormalWeb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B3810">
        <w:rPr>
          <w:rFonts w:asciiTheme="minorHAnsi" w:hAnsiTheme="minorHAnsi" w:cstheme="minorHAnsi"/>
          <w:color w:val="000000"/>
          <w:sz w:val="14"/>
          <w:szCs w:val="14"/>
        </w:rPr>
        <w:t> </w:t>
      </w:r>
      <w:r w:rsidRPr="009B3810">
        <w:rPr>
          <w:rFonts w:asciiTheme="minorHAnsi" w:hAnsiTheme="minorHAnsi" w:cstheme="minorHAnsi"/>
          <w:b/>
          <w:bCs/>
          <w:color w:val="000000"/>
        </w:rPr>
        <w:t>Locations</w:t>
      </w:r>
      <w:r w:rsidRPr="009B3810">
        <w:rPr>
          <w:rFonts w:asciiTheme="minorHAnsi" w:hAnsiTheme="minorHAnsi" w:cstheme="minorHAnsi"/>
          <w:color w:val="000000"/>
        </w:rPr>
        <w:t>:</w:t>
      </w:r>
      <w:r w:rsidR="00660BF7">
        <w:rPr>
          <w:rFonts w:asciiTheme="minorHAnsi" w:hAnsiTheme="minorHAnsi" w:cstheme="minorHAnsi"/>
          <w:color w:val="000000"/>
        </w:rPr>
        <w:t xml:space="preserve"> Colorado</w:t>
      </w:r>
    </w:p>
    <w:p w14:paraId="42607493" w14:textId="0D471194" w:rsidR="002710B4" w:rsidRPr="009B3810" w:rsidRDefault="002710B4" w:rsidP="00F1618D">
      <w:pPr>
        <w:pStyle w:val="NormalWeb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9B3810">
        <w:rPr>
          <w:rFonts w:asciiTheme="minorHAnsi" w:hAnsiTheme="minorHAnsi" w:cstheme="minorHAnsi"/>
          <w:b/>
          <w:bCs/>
          <w:color w:val="000000"/>
        </w:rPr>
        <w:t>Time Zone</w:t>
      </w:r>
      <w:r w:rsidRPr="009B3810">
        <w:rPr>
          <w:rFonts w:asciiTheme="minorHAnsi" w:hAnsiTheme="minorHAnsi" w:cstheme="minorHAnsi"/>
          <w:color w:val="000000"/>
        </w:rPr>
        <w:t>:</w:t>
      </w:r>
      <w:r w:rsidR="00660BF7">
        <w:rPr>
          <w:rFonts w:asciiTheme="minorHAnsi" w:hAnsiTheme="minorHAnsi" w:cstheme="minorHAnsi"/>
          <w:color w:val="000000"/>
        </w:rPr>
        <w:t xml:space="preserve"> Mountain</w:t>
      </w:r>
    </w:p>
    <w:p w14:paraId="0965046C" w14:textId="0923EF2A" w:rsidR="002710B4" w:rsidRPr="00660BF7" w:rsidRDefault="002710B4" w:rsidP="00F1618D">
      <w:pPr>
        <w:pStyle w:val="ListParagraph"/>
        <w:numPr>
          <w:ilvl w:val="0"/>
          <w:numId w:val="2"/>
        </w:numPr>
        <w:spacing w:after="120" w:line="240" w:lineRule="auto"/>
        <w:textAlignment w:val="baseline"/>
        <w:rPr>
          <w:rFonts w:asciiTheme="minorHAnsi" w:hAnsiTheme="minorHAnsi" w:cstheme="minorHAnsi"/>
          <w:color w:val="000000"/>
        </w:rPr>
      </w:pPr>
      <w:r w:rsidRPr="00660BF7">
        <w:rPr>
          <w:rFonts w:asciiTheme="minorHAnsi" w:hAnsiTheme="minorHAnsi" w:cstheme="minorHAnsi"/>
          <w:color w:val="000000"/>
          <w:sz w:val="14"/>
          <w:szCs w:val="14"/>
        </w:rPr>
        <w:lastRenderedPageBreak/>
        <w:t> </w:t>
      </w:r>
      <w:r w:rsidRPr="00660BF7">
        <w:rPr>
          <w:rFonts w:asciiTheme="minorHAnsi" w:hAnsiTheme="minorHAnsi" w:cstheme="minorHAnsi"/>
          <w:b/>
          <w:bCs/>
          <w:color w:val="000000"/>
          <w:sz w:val="24"/>
          <w:szCs w:val="24"/>
        </w:rPr>
        <w:t>Business</w:t>
      </w:r>
      <w:r w:rsidRPr="00660BF7">
        <w:rPr>
          <w:rFonts w:asciiTheme="minorHAnsi" w:hAnsiTheme="minorHAnsi" w:cstheme="minorHAnsi"/>
          <w:b/>
          <w:bCs/>
          <w:color w:val="000000"/>
        </w:rPr>
        <w:t>:</w:t>
      </w:r>
      <w:r w:rsidRPr="00660BF7">
        <w:rPr>
          <w:rFonts w:asciiTheme="minorHAnsi" w:hAnsiTheme="minorHAnsi" w:cstheme="minorHAnsi"/>
          <w:color w:val="000000"/>
        </w:rPr>
        <w:t xml:space="preserve"> </w:t>
      </w:r>
      <w:r w:rsidR="00660BF7" w:rsidRPr="00660BF7">
        <w:rPr>
          <w:rFonts w:cs="Calibri"/>
        </w:rPr>
        <w:t xml:space="preserve">Encore Electric is a Colorado-based legacy company that focuses on delivering to its customers a wide array of electrical construction projects and maintenance services. Encore has earned the reputation of high quality, </w:t>
      </w:r>
      <w:proofErr w:type="gramStart"/>
      <w:r w:rsidR="00660BF7" w:rsidRPr="00660BF7">
        <w:rPr>
          <w:rFonts w:cs="Calibri"/>
        </w:rPr>
        <w:t>innovation</w:t>
      </w:r>
      <w:proofErr w:type="gramEnd"/>
      <w:r w:rsidR="00660BF7" w:rsidRPr="00660BF7">
        <w:rPr>
          <w:rFonts w:cs="Calibri"/>
        </w:rPr>
        <w:t xml:space="preserve"> and customer satisfaction throughout the Rocky Mountain region. Encore provides design/build and design/assist services including extensive preconstruction cost analysis and constructability reviews.</w:t>
      </w:r>
      <w:r w:rsidR="00660BF7" w:rsidRPr="00660BF7">
        <w:rPr>
          <w:rFonts w:cs="Calibri"/>
          <w:sz w:val="21"/>
          <w:szCs w:val="21"/>
        </w:rPr>
        <w:t xml:space="preserve"> </w:t>
      </w:r>
      <w:hyperlink r:id="rId7" w:history="1">
        <w:r w:rsidR="00660BF7" w:rsidRPr="00660BF7">
          <w:rPr>
            <w:color w:val="0000FF"/>
            <w:u w:val="single"/>
          </w:rPr>
          <w:t>https://www.encoreelectric.com/</w:t>
        </w:r>
      </w:hyperlink>
    </w:p>
    <w:p w14:paraId="48DC651A" w14:textId="786CB93F" w:rsidR="002710B4" w:rsidRPr="006F4757" w:rsidRDefault="002710B4" w:rsidP="00F1618D">
      <w:pPr>
        <w:pStyle w:val="NormalWeb"/>
        <w:numPr>
          <w:ilvl w:val="0"/>
          <w:numId w:val="2"/>
        </w:numPr>
        <w:spacing w:before="0" w:beforeAutospacing="0" w:after="120" w:afterAutospacing="0"/>
        <w:textAlignment w:val="baseline"/>
        <w:rPr>
          <w:b/>
          <w:bCs/>
        </w:rPr>
      </w:pPr>
      <w:r w:rsidRPr="00FF4D06">
        <w:rPr>
          <w:rFonts w:asciiTheme="minorHAnsi" w:hAnsiTheme="minorHAnsi" w:cstheme="minorHAnsi"/>
          <w:b/>
          <w:bCs/>
          <w:color w:val="000000"/>
        </w:rPr>
        <w:t>Coaches</w:t>
      </w:r>
      <w:r w:rsidRPr="00FF4D06">
        <w:rPr>
          <w:rFonts w:asciiTheme="minorHAnsi" w:hAnsiTheme="minorHAnsi" w:cstheme="minorHAnsi"/>
          <w:color w:val="000000"/>
        </w:rPr>
        <w:t xml:space="preserve">:   </w:t>
      </w:r>
      <w:r w:rsidR="00660BF7" w:rsidRPr="00FF4D06">
        <w:rPr>
          <w:rFonts w:asciiTheme="minorHAnsi" w:hAnsiTheme="minorHAnsi" w:cstheme="minorHAnsi"/>
          <w:bCs/>
        </w:rPr>
        <w:t>Susan McGarry, Diane</w:t>
      </w:r>
      <w:r w:rsidR="00FF4D06" w:rsidRPr="00FF4D06">
        <w:rPr>
          <w:rFonts w:asciiTheme="minorHAnsi" w:hAnsiTheme="minorHAnsi" w:cstheme="minorHAnsi"/>
          <w:bCs/>
        </w:rPr>
        <w:t>, Julenne</w:t>
      </w:r>
      <w:r w:rsidR="00EB2447">
        <w:rPr>
          <w:rFonts w:asciiTheme="minorHAnsi" w:hAnsiTheme="minorHAnsi" w:cstheme="minorHAnsi"/>
          <w:bCs/>
        </w:rPr>
        <w:t>, Felicia</w:t>
      </w:r>
    </w:p>
    <w:p w14:paraId="7E0B9FCB" w14:textId="1EFE1CF8" w:rsidR="006F4757" w:rsidRDefault="006F4757" w:rsidP="006F4757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bCs/>
        </w:rPr>
      </w:pPr>
    </w:p>
    <w:p w14:paraId="15AA1111" w14:textId="4BABEEBA" w:rsidR="006F4757" w:rsidRPr="006F4757" w:rsidRDefault="006F4757" w:rsidP="006F4757">
      <w:pPr>
        <w:pStyle w:val="NormalWeb"/>
        <w:spacing w:before="0" w:beforeAutospacing="0" w:after="120" w:afterAutospacing="0"/>
        <w:textAlignment w:val="baseline"/>
        <w:rPr>
          <w:b/>
        </w:rPr>
      </w:pPr>
      <w:r w:rsidRPr="006F4757">
        <w:rPr>
          <w:rFonts w:asciiTheme="minorHAnsi" w:hAnsiTheme="minorHAnsi" w:cstheme="minorHAnsi"/>
          <w:b/>
        </w:rPr>
        <w:t>Updated October 2022</w:t>
      </w:r>
    </w:p>
    <w:sectPr w:rsidR="006F4757" w:rsidRPr="006F4757" w:rsidSect="00761280">
      <w:pgSz w:w="12240" w:h="15840"/>
      <w:pgMar w:top="630" w:right="99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E1"/>
    <w:multiLevelType w:val="hybridMultilevel"/>
    <w:tmpl w:val="F91C6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F5826"/>
    <w:multiLevelType w:val="hybridMultilevel"/>
    <w:tmpl w:val="3C7E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5D2B"/>
    <w:multiLevelType w:val="multilevel"/>
    <w:tmpl w:val="23F0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C4A81"/>
    <w:multiLevelType w:val="multilevel"/>
    <w:tmpl w:val="DD1A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4"/>
    <w:rsid w:val="00085DE3"/>
    <w:rsid w:val="000E67C2"/>
    <w:rsid w:val="000F45EC"/>
    <w:rsid w:val="001E448E"/>
    <w:rsid w:val="002710B4"/>
    <w:rsid w:val="00391ECC"/>
    <w:rsid w:val="004D4220"/>
    <w:rsid w:val="00515A7E"/>
    <w:rsid w:val="005B2F89"/>
    <w:rsid w:val="00606067"/>
    <w:rsid w:val="00606DE6"/>
    <w:rsid w:val="006272D5"/>
    <w:rsid w:val="00660BF7"/>
    <w:rsid w:val="006F4757"/>
    <w:rsid w:val="007426E3"/>
    <w:rsid w:val="00761280"/>
    <w:rsid w:val="0079330B"/>
    <w:rsid w:val="007970A9"/>
    <w:rsid w:val="00866ECE"/>
    <w:rsid w:val="008A17AD"/>
    <w:rsid w:val="00973FAC"/>
    <w:rsid w:val="009B3810"/>
    <w:rsid w:val="00AF525D"/>
    <w:rsid w:val="00B32220"/>
    <w:rsid w:val="00C2422B"/>
    <w:rsid w:val="00E543EE"/>
    <w:rsid w:val="00EB2447"/>
    <w:rsid w:val="00F1618D"/>
    <w:rsid w:val="00F8332D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818B"/>
  <w15:chartTrackingRefBased/>
  <w15:docId w15:val="{639A433D-1244-4867-9439-3AB978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1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B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A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coreelectri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y.Emerson@EncoreElectri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Walinchus</dc:creator>
  <cp:keywords/>
  <dc:description/>
  <cp:lastModifiedBy>Sabryna Liddle</cp:lastModifiedBy>
  <cp:revision>2</cp:revision>
  <dcterms:created xsi:type="dcterms:W3CDTF">2022-10-21T20:24:00Z</dcterms:created>
  <dcterms:modified xsi:type="dcterms:W3CDTF">2022-10-21T20:24:00Z</dcterms:modified>
</cp:coreProperties>
</file>